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C5" w:rsidRPr="00A851C5" w:rsidRDefault="00A851C5" w:rsidP="00A851C5">
      <w:pPr>
        <w:spacing w:after="0" w:line="280" w:lineRule="exact"/>
        <w:ind w:firstLine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85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УТВЕРЖДАЮ</w:t>
      </w:r>
    </w:p>
    <w:p w:rsidR="00A851C5" w:rsidRPr="00A851C5" w:rsidRDefault="00A851C5" w:rsidP="00A851C5">
      <w:pPr>
        <w:spacing w:after="0" w:line="280" w:lineRule="exact"/>
        <w:ind w:firstLine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85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Первый заместитель</w:t>
      </w:r>
    </w:p>
    <w:p w:rsidR="00A851C5" w:rsidRPr="00A851C5" w:rsidRDefault="00A851C5" w:rsidP="00A851C5">
      <w:pPr>
        <w:spacing w:after="0" w:line="280" w:lineRule="exact"/>
        <w:ind w:firstLine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85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Министра образования</w:t>
      </w:r>
    </w:p>
    <w:p w:rsidR="00A851C5" w:rsidRPr="00A851C5" w:rsidRDefault="00A851C5" w:rsidP="00A851C5">
      <w:pPr>
        <w:spacing w:after="0" w:line="280" w:lineRule="exact"/>
        <w:ind w:firstLine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85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Республики Беларусь</w:t>
      </w:r>
    </w:p>
    <w:p w:rsidR="00A851C5" w:rsidRPr="00A851C5" w:rsidRDefault="00A851C5" w:rsidP="00A851C5">
      <w:pPr>
        <w:spacing w:after="0" w:line="280" w:lineRule="exact"/>
        <w:ind w:firstLine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85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______________А.Г.Баханович</w:t>
      </w:r>
    </w:p>
    <w:p w:rsidR="00A851C5" w:rsidRPr="00A851C5" w:rsidRDefault="00A851C5" w:rsidP="00A851C5">
      <w:pPr>
        <w:spacing w:after="0" w:line="280" w:lineRule="exact"/>
        <w:ind w:firstLine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85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______________2024</w:t>
      </w:r>
    </w:p>
    <w:p w:rsidR="00A851C5" w:rsidRPr="00A851C5" w:rsidRDefault="00A851C5" w:rsidP="00A851C5">
      <w:pPr>
        <w:spacing w:after="0" w:line="280" w:lineRule="exact"/>
        <w:ind w:left="496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851C5" w:rsidRPr="00A851C5" w:rsidRDefault="00A851C5" w:rsidP="00A851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851C5" w:rsidRPr="00A851C5" w:rsidRDefault="00A851C5" w:rsidP="00A851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851C5" w:rsidRPr="00A851C5" w:rsidRDefault="00A851C5" w:rsidP="00A851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851C5" w:rsidRPr="00A851C5" w:rsidRDefault="00A851C5" w:rsidP="00A851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851C5" w:rsidRPr="00A851C5" w:rsidRDefault="00A851C5" w:rsidP="00A851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C7588" w:rsidRPr="00CC7588" w:rsidRDefault="00CC7588" w:rsidP="00CC7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УЧЕБНАЯ ПРОГРАММА </w:t>
      </w:r>
    </w:p>
    <w:p w:rsidR="00CC7588" w:rsidRPr="00CC7588" w:rsidRDefault="00CC7588" w:rsidP="00CC7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</w:t>
      </w:r>
    </w:p>
    <w:p w:rsidR="00CC7588" w:rsidRPr="00CC7588" w:rsidRDefault="00CC7588" w:rsidP="00CC7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И КОЛЛОИДНАЯ ХИМИЯ</w:t>
      </w: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7588" w:rsidRPr="00F570EB" w:rsidRDefault="00CC7588" w:rsidP="00F57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компонента примерн</w:t>
      </w:r>
      <w:r w:rsidR="00F570E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F570E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F5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8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 w:rsidR="00051DE6">
        <w:rPr>
          <w:rFonts w:ascii="Times New Roman" w:eastAsia="Times New Roman" w:hAnsi="Times New Roman" w:cs="Times New Roman"/>
          <w:sz w:val="28"/>
          <w:szCs w:val="28"/>
          <w:lang w:eastAsia="ru-RU"/>
        </w:rPr>
        <w:t>ям 5-04-0711-01 «Производство и переработка полимерных материалов»,</w:t>
      </w:r>
      <w:r w:rsidR="00EC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5-04-0711-02 «Производство химических волокон и лакокрасочных материалов», 5-04-0711-03 «Производство неорганических химических веществ, материалов и изделий», </w:t>
      </w:r>
      <w:r w:rsidR="00A85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1DE6">
        <w:rPr>
          <w:rFonts w:ascii="Times New Roman" w:eastAsia="Times New Roman" w:hAnsi="Times New Roman" w:cs="Times New Roman"/>
          <w:sz w:val="28"/>
          <w:szCs w:val="28"/>
          <w:lang w:eastAsia="ru-RU"/>
        </w:rPr>
        <w:t>5-04-0711-04 «Обо</w:t>
      </w:r>
      <w:r w:rsidR="00771F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0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полезных ископаемых», </w:t>
      </w:r>
      <w:r w:rsidR="00A85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5-04-0711-05 «Производство композиционных материалов из растительных биополимеров», </w:t>
      </w: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>5-04-0711-06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Переработка нефти и газа</w:t>
      </w:r>
      <w:r w:rsidR="000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85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1DE6">
        <w:rPr>
          <w:rFonts w:ascii="Times New Roman" w:eastAsia="Times New Roman" w:hAnsi="Times New Roman" w:cs="Times New Roman"/>
          <w:sz w:val="28"/>
          <w:szCs w:val="28"/>
          <w:lang w:eastAsia="ru-RU"/>
        </w:rPr>
        <w:t>5-04-0711-09 «Химическая отделка и обработка текстильных материалов, кожи и меха», 5-04-0722-02 «Производство силикатных материалов и</w:t>
      </w:r>
      <w:r w:rsidR="00A8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1D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изделий»</w:t>
      </w:r>
      <w:r w:rsidR="00F5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образовательной программы среднего специального образования, обеспечивающей </w:t>
      </w:r>
      <w:r w:rsidRPr="00CC75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получение квалификации специалиста со средним специальным образованием </w:t>
      </w:r>
    </w:p>
    <w:p w:rsidR="00E0029C" w:rsidRDefault="00E0029C" w:rsidP="00E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029C" w:rsidSect="00340F6B"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418" w:left="1418" w:header="567" w:footer="737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53"/>
        <w:gridCol w:w="7233"/>
      </w:tblGrid>
      <w:tr w:rsidR="00CC7588" w:rsidRPr="00CC7588" w:rsidTr="00E757A9">
        <w:tc>
          <w:tcPr>
            <w:tcW w:w="0" w:type="auto"/>
          </w:tcPr>
          <w:p w:rsidR="00CC7588" w:rsidRPr="00CC7588" w:rsidRDefault="00CC7588" w:rsidP="00E46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1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lastRenderedPageBreak/>
              <w:t>Авто</w:t>
            </w:r>
            <w:r w:rsidRPr="00CC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р:</w:t>
            </w:r>
          </w:p>
        </w:tc>
        <w:tc>
          <w:tcPr>
            <w:tcW w:w="0" w:type="auto"/>
          </w:tcPr>
          <w:p w:rsidR="00CC7588" w:rsidRPr="00CC7588" w:rsidRDefault="00CC7588" w:rsidP="00A608C2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2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Саяпина Н</w:t>
            </w:r>
            <w:r w:rsidR="00A608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преподаватель учреждения образования «Мозырский государственный полите</w:t>
            </w:r>
            <w:r w:rsidR="001D44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нический колледж»</w:t>
            </w:r>
            <w:r w:rsidR="003B58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CC758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351F17" w:rsidRPr="00CC7588" w:rsidTr="00E757A9">
        <w:tc>
          <w:tcPr>
            <w:tcW w:w="0" w:type="auto"/>
          </w:tcPr>
          <w:p w:rsidR="00351F17" w:rsidRPr="00CC7588" w:rsidRDefault="00351F17" w:rsidP="00E46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1F17" w:rsidRPr="00E902A2" w:rsidRDefault="00351F17" w:rsidP="00A608C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C7588" w:rsidRPr="00CC7588" w:rsidTr="00E757A9">
        <w:tc>
          <w:tcPr>
            <w:tcW w:w="0" w:type="auto"/>
          </w:tcPr>
          <w:p w:rsidR="00CC7588" w:rsidRPr="00CC7588" w:rsidRDefault="00CC7588" w:rsidP="00CC75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1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Рецензент</w:t>
            </w:r>
            <w:r w:rsidRPr="00CC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</w:t>
            </w:r>
          </w:p>
        </w:tc>
        <w:tc>
          <w:tcPr>
            <w:tcW w:w="0" w:type="auto"/>
          </w:tcPr>
          <w:p w:rsidR="00CC7588" w:rsidRPr="00AF2419" w:rsidRDefault="00AF2419" w:rsidP="00C3156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AF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Богдан Е.О.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доцент кафедры физической, коллоидной и аналитической химии учреждения</w:t>
            </w:r>
            <w:r w:rsidR="00324C8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образования «</w:t>
            </w:r>
            <w:r w:rsidR="00324C8E" w:rsidRPr="00324C8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Белорусский </w:t>
            </w:r>
            <w:r w:rsidR="00324C8E" w:rsidRPr="00AF24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государственный технологический университет»</w:t>
            </w:r>
            <w:r w:rsidR="00C31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F24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кандидат технических наук, доцент</w:t>
            </w:r>
            <w:r w:rsidR="00283774" w:rsidRPr="00AF24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</w:tc>
      </w:tr>
      <w:tr w:rsidR="00CC7588" w:rsidRPr="00CC7588" w:rsidTr="00E757A9">
        <w:tc>
          <w:tcPr>
            <w:tcW w:w="0" w:type="auto"/>
          </w:tcPr>
          <w:p w:rsidR="00CC7588" w:rsidRPr="00CC7588" w:rsidRDefault="00CC7588" w:rsidP="00CC75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C7588" w:rsidRPr="00CC7588" w:rsidRDefault="00AF2419" w:rsidP="00C3156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Гавриченкова С.С.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преподаватель филиала</w:t>
            </w:r>
            <w:r w:rsidR="00436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учреждения образования </w:t>
            </w:r>
            <w:r w:rsidR="000248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024824" w:rsidRPr="00324C8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Белорусский </w:t>
            </w:r>
            <w:r w:rsidR="00024824" w:rsidRPr="00AF24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государственный технологический университет»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«Белорусский государственный колледж промышленности строительных материалов</w:t>
            </w:r>
            <w:r w:rsidR="002D50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CC7588" w:rsidRDefault="00CC7588" w:rsidP="00CC7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B44" w:rsidRPr="004F0B44" w:rsidRDefault="004F0B44" w:rsidP="00CC7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B44" w:rsidRPr="004F0B44" w:rsidRDefault="004F0B44" w:rsidP="004F0B44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F0B44">
        <w:rPr>
          <w:sz w:val="28"/>
          <w:szCs w:val="28"/>
        </w:rPr>
        <w:t>Рассмотрена и одобрена на заседании учебно-методического объединения в сфере среднего специального образования на республиканском уровне по специальностям в области химической и горнодобывающей промышленности.</w:t>
      </w:r>
    </w:p>
    <w:p w:rsidR="004F0B44" w:rsidRPr="004F0B44" w:rsidRDefault="004F0B44" w:rsidP="004F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44">
        <w:rPr>
          <w:rFonts w:ascii="Times New Roman" w:hAnsi="Times New Roman" w:cs="Times New Roman"/>
          <w:sz w:val="28"/>
          <w:szCs w:val="28"/>
        </w:rPr>
        <w:t>Рекомендована к утверждению в установленном порядке научно-методическим советом учреждения образования «Республиканский институт профессионального образования».</w:t>
      </w: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DA" w:rsidRDefault="002D50DA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DA" w:rsidRDefault="002D50DA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B44" w:rsidRPr="004F0B44" w:rsidRDefault="004F0B44" w:rsidP="004F0B44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4F0B44">
        <w:rPr>
          <w:rFonts w:ascii="Times New Roman" w:hAnsi="Times New Roman" w:cs="Times New Roman"/>
          <w:sz w:val="28"/>
          <w:szCs w:val="28"/>
        </w:rPr>
        <w:t>© Республиканский институт</w:t>
      </w:r>
    </w:p>
    <w:p w:rsidR="004F0B44" w:rsidRPr="004F0B44" w:rsidRDefault="004F0B44" w:rsidP="004F0B44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4F0B44">
        <w:rPr>
          <w:rFonts w:ascii="Times New Roman" w:hAnsi="Times New Roman" w:cs="Times New Roman"/>
          <w:sz w:val="28"/>
          <w:szCs w:val="28"/>
        </w:rPr>
        <w:t>профессионального образования, 2024</w:t>
      </w:r>
    </w:p>
    <w:p w:rsidR="004F0B44" w:rsidRPr="004F0B44" w:rsidRDefault="004F0B44" w:rsidP="004F0B44">
      <w:pPr>
        <w:spacing w:after="0" w:line="240" w:lineRule="auto"/>
        <w:ind w:firstLine="4111"/>
        <w:rPr>
          <w:rFonts w:ascii="Times New Roman" w:hAnsi="Times New Roman" w:cs="Times New Roman"/>
          <w:color w:val="FF0000"/>
          <w:sz w:val="28"/>
          <w:szCs w:val="28"/>
        </w:rPr>
        <w:sectPr w:rsidR="004F0B44" w:rsidRPr="004F0B44" w:rsidSect="00340F6B">
          <w:pgSz w:w="11906" w:h="16838"/>
          <w:pgMar w:top="1418" w:right="1418" w:bottom="1418" w:left="1418" w:header="567" w:footer="737" w:gutter="0"/>
          <w:cols w:space="708"/>
          <w:titlePg/>
          <w:docGrid w:linePitch="360"/>
        </w:sectPr>
      </w:pPr>
    </w:p>
    <w:p w:rsidR="00E46D0B" w:rsidRPr="00E46D0B" w:rsidRDefault="00E46D0B" w:rsidP="002020EC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17AF2" w:rsidRPr="00991A9E" w:rsidRDefault="00E46D0B" w:rsidP="002020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Настоящая</w:t>
      </w:r>
      <w:r w:rsidRPr="00E46D0B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 примерная учебная </w:t>
      </w:r>
      <w:r w:rsidRPr="00E46D0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программа по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учебному предмету «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x-none"/>
        </w:rPr>
        <w:t>Физическая и коллоидная химия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Pr="00E46D0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(далее – программа) предусматривает изучение </w:t>
      </w:r>
      <w:r w:rsidR="00517AF2"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химических явлений и процессов с применением законов физики и необходимого математического аппарата, выявление основных закономерностей протекания химических реакций. </w:t>
      </w:r>
    </w:p>
    <w:p w:rsidR="00A517F0" w:rsidRDefault="00E46D0B" w:rsidP="002020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процессе преподавания учебного предмета «</w:t>
      </w:r>
      <w:r w:rsidR="00A517F0" w:rsidRPr="00991A9E">
        <w:rPr>
          <w:rFonts w:ascii="Times New Roman" w:eastAsia="Times New Roman" w:hAnsi="Times New Roman" w:cs="Times New Roman"/>
          <w:sz w:val="28"/>
          <w:szCs w:val="28"/>
          <w:lang w:eastAsia="x-none"/>
        </w:rPr>
        <w:t>Физическая и коллоидная химия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A517F0" w:rsidRPr="00991A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необходимо учитывать межпредметные связи программного учебного материала с такими </w:t>
      </w:r>
      <w:r w:rsidRPr="00E46D0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учебны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x-none"/>
        </w:rPr>
        <w:t>ми</w:t>
      </w:r>
      <w:r w:rsidRPr="00E46D0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предметами, как</w:t>
      </w:r>
      <w:r w:rsidRPr="00E46D0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83774" w:rsidRPr="00A517F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«Физика»</w:t>
      </w:r>
      <w:r w:rsidR="00283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17F0" w:rsidRPr="00A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256" w:rsidRPr="00A517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625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Химия»,</w:t>
      </w:r>
      <w:r w:rsidR="00CB6256" w:rsidRPr="0028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A517F0" w:rsidRPr="00A517F0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еорганическая химия», «Аналитическая химия</w:t>
      </w:r>
      <w:r w:rsidR="002837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17F0"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568" w:rsidRPr="00C31568" w:rsidRDefault="00C31568" w:rsidP="002020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1568">
        <w:rPr>
          <w:rFonts w:ascii="Times New Roman" w:hAnsi="Times New Roman" w:cs="Times New Roman"/>
          <w:sz w:val="28"/>
          <w:szCs w:val="28"/>
        </w:rPr>
        <w:t xml:space="preserve">В ходе изложения программного учебного материала следует </w:t>
      </w:r>
      <w:r w:rsidRPr="00C31568">
        <w:rPr>
          <w:rFonts w:ascii="Times New Roman" w:hAnsi="Times New Roman" w:cs="Times New Roman"/>
          <w:color w:val="000000"/>
          <w:sz w:val="28"/>
          <w:szCs w:val="28"/>
        </w:rPr>
        <w:t>руководствоваться актами законодательства, регламентирующими область профессиональной деятельности,</w:t>
      </w:r>
      <w:r w:rsidRPr="00C31568">
        <w:rPr>
          <w:rFonts w:ascii="Times New Roman" w:hAnsi="Times New Roman" w:cs="Times New Roman"/>
          <w:sz w:val="28"/>
          <w:szCs w:val="28"/>
        </w:rPr>
        <w:t xml:space="preserve"> соблюдать единство терминологии и обозначений,</w:t>
      </w:r>
      <w:r w:rsidR="00F67A64">
        <w:rPr>
          <w:rFonts w:ascii="Times New Roman" w:hAnsi="Times New Roman" w:cs="Times New Roman"/>
          <w:sz w:val="28"/>
          <w:szCs w:val="28"/>
        </w:rPr>
        <w:t xml:space="preserve"> обеспечивать формирование </w:t>
      </w:r>
      <w:r w:rsidRPr="00C31568">
        <w:rPr>
          <w:rFonts w:ascii="Times New Roman" w:hAnsi="Times New Roman" w:cs="Times New Roman"/>
          <w:sz w:val="28"/>
          <w:szCs w:val="28"/>
        </w:rPr>
        <w:t>профессиональных компетенций, установленных в образовательном стандарте по соответствующей специальности.</w:t>
      </w:r>
    </w:p>
    <w:p w:rsidR="00C31568" w:rsidRPr="00C31568" w:rsidRDefault="00C31568" w:rsidP="002020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68">
        <w:rPr>
          <w:rFonts w:ascii="Times New Roman" w:hAnsi="Times New Roman" w:cs="Times New Roman"/>
          <w:sz w:val="28"/>
          <w:szCs w:val="28"/>
        </w:rPr>
        <w:t>Настоящей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F67A64" w:rsidRPr="00E46D0B" w:rsidRDefault="00F67A64" w:rsidP="002020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учебного предмета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x-none"/>
        </w:rPr>
        <w:t>Физическая и коллоидная химия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должны:</w:t>
      </w:r>
    </w:p>
    <w:p w:rsidR="00F67A64" w:rsidRPr="00E902A2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</w:t>
      </w:r>
      <w:r w:rsidRPr="00073C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физической и коллоидной химии;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агрегатных состояний вещества;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формулировки и математическое выражение газовых законов;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химической термодинамики и термохимии;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</w:t>
      </w:r>
      <w:r w:rsidR="0017176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</w:t>
      </w:r>
      <w:r w:rsidR="0017176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т;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определения возможности и направления 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протекания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самопроизвольных процессов;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химической кинетики;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гомогенные и гетерогенные каталитические процессы,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закономерности и механизм их 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протекания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адсорбции на твердых адсорбентах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химического равновесия, определение оптимальных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ведения химических процессов;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интенсификации физико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процессов;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методы анализа веществ, применяемые приборы;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о растворах, коллигативные свойства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растворов;</w:t>
      </w:r>
    </w:p>
    <w:p w:rsidR="00F67A64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электрохимии и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коллоидной химии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67A64" w:rsidRPr="00E902A2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коллоидных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способы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разрушения коллоидных систем</w:t>
      </w:r>
      <w:r w:rsidRPr="00E902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A64" w:rsidRPr="00E902A2" w:rsidRDefault="00F67A64" w:rsidP="00464E9B">
      <w:pPr>
        <w:pageBreakBefore/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уметь</w:t>
      </w:r>
      <w:r w:rsidRPr="00073C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A64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параметров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газовых смесей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7A64" w:rsidRPr="00991A9E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химических реакций и теплоемкость газовых смесей;</w:t>
      </w:r>
    </w:p>
    <w:p w:rsidR="00F67A64" w:rsidRPr="00991A9E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A9E">
        <w:rPr>
          <w:rFonts w:ascii="Times New Roman" w:hAnsi="Times New Roman" w:cs="Times New Roman"/>
          <w:sz w:val="28"/>
          <w:szCs w:val="28"/>
          <w:shd w:val="clear" w:color="auto" w:fill="FFFFFF"/>
        </w:rPr>
        <w:t>понижение давления насыщенного пара над раствором по сравнению с растворителем; повышение температуры кипения и понижение температуры замерзания (кристаллизации) растворов по сравнению с растворителем; осмотическое давление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A64" w:rsidRPr="00991A9E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термодинамические параметры состояния систем,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 реагирующих веществ, скорость химической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реакции;</w:t>
      </w:r>
    </w:p>
    <w:p w:rsidR="00F67A64" w:rsidRPr="00991A9E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равновесные концентрации реагентов, начальные концентрации исходных веществ, величину константы химического равновесия;</w:t>
      </w:r>
    </w:p>
    <w:p w:rsidR="00F67A64" w:rsidRPr="00E46D0B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электродвижущ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ЭДС) гальванического элемента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величину электродных потенциалов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A64" w:rsidRPr="00185333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8533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экспериментально определять: поверхностное натяжение и вязкость жидкостей; теплоту растворения веществ и теплоту нейтрализации; молярную массу растворенного вещества методом криоскопии; константы скорости реакций инверсии сахара или омыления сложного эфира; удельную адсорбцию;</w:t>
      </w:r>
    </w:p>
    <w:p w:rsidR="00F67A64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коллоидные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определять их</w:t>
      </w:r>
      <w:r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характеристики;</w:t>
      </w:r>
    </w:p>
    <w:p w:rsidR="00F67A64" w:rsidRPr="00220483" w:rsidRDefault="00F67A64" w:rsidP="002020E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поиск соответствующей информации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справочной литературе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D0B" w:rsidRPr="00E46D0B" w:rsidRDefault="00F67A64" w:rsidP="002020EC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теоретического материала и формирования у учащихся необходимых умений настоящей программой предус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мотрено проведение лабораторных, практических занятий</w:t>
      </w:r>
      <w:r w:rsidR="003B5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D0B" w:rsidRPr="00E46D0B" w:rsidRDefault="00E46D0B" w:rsidP="002020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контроля усвоения программного учебного материала предусмотрено проведение </w:t>
      </w:r>
      <w:r w:rsidR="00517AF2" w:rsidRPr="00991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контрольных работ,</w:t>
      </w:r>
      <w:r w:rsidR="004D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которых разрабатываются преподавателем учебного предмета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517AF2" w:rsidRPr="00991A9E">
        <w:rPr>
          <w:rFonts w:ascii="Times New Roman" w:eastAsia="Times New Roman" w:hAnsi="Times New Roman" w:cs="Times New Roman"/>
          <w:sz w:val="28"/>
          <w:szCs w:val="28"/>
          <w:lang w:eastAsia="x-none"/>
        </w:rPr>
        <w:t>Физическая и коллоидная химия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обсуждаются на заседании</w:t>
      </w:r>
      <w:r w:rsidR="004D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 (цикловой) комиссии учреждения образования.</w:t>
      </w:r>
    </w:p>
    <w:p w:rsidR="003B5439" w:rsidRPr="003B5439" w:rsidRDefault="003B5439" w:rsidP="002020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9">
        <w:rPr>
          <w:rFonts w:ascii="Times New Roman" w:hAnsi="Times New Roman" w:cs="Times New Roman"/>
          <w:sz w:val="28"/>
          <w:szCs w:val="28"/>
        </w:rPr>
        <w:t>В настоящей программе приведен минимальный перечень средств обучения, необходимый для обеспечения образовательного процесса.</w:t>
      </w:r>
    </w:p>
    <w:p w:rsidR="003B5439" w:rsidRPr="003B5439" w:rsidRDefault="003B5439" w:rsidP="002020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9">
        <w:rPr>
          <w:rFonts w:ascii="Times New Roman" w:hAnsi="Times New Roman" w:cs="Times New Roman"/>
          <w:sz w:val="28"/>
          <w:szCs w:val="28"/>
        </w:rPr>
        <w:t>Приведенный в настоящей программе примерный тематический план является рекомендательным. На основе настоящей программы учреждение образования разрабатывает учебную программу учреждения образования.</w:t>
      </w:r>
    </w:p>
    <w:p w:rsidR="003B5439" w:rsidRPr="00185333" w:rsidRDefault="003B5439" w:rsidP="002020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5333">
        <w:rPr>
          <w:rFonts w:ascii="Times New Roman" w:hAnsi="Times New Roman" w:cs="Times New Roman"/>
          <w:spacing w:val="-6"/>
          <w:sz w:val="28"/>
          <w:szCs w:val="28"/>
        </w:rPr>
        <w:t>Предметная (цикловая) комиссия учреждения образования может вносить обоснованные изменения в содержание и последовательность изложения программного учебного материала, распределение учебных часов по разделам, темам в пределах общего бюджета времени, отведенного на изучение учебного предмета «</w:t>
      </w:r>
      <w:r w:rsidRPr="00185333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Физическая и коллоидная химия</w:t>
      </w:r>
      <w:r w:rsidRPr="00185333">
        <w:rPr>
          <w:rFonts w:ascii="Times New Roman" w:hAnsi="Times New Roman" w:cs="Times New Roman"/>
          <w:spacing w:val="-6"/>
          <w:sz w:val="28"/>
          <w:szCs w:val="28"/>
        </w:rPr>
        <w:t xml:space="preserve">». </w:t>
      </w:r>
    </w:p>
    <w:p w:rsidR="003B5439" w:rsidRPr="003B5439" w:rsidRDefault="003B5439" w:rsidP="002020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B543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программа учреждения образования утверждается его руководителем. </w:t>
      </w:r>
    </w:p>
    <w:p w:rsidR="00E902A2" w:rsidRDefault="00E902A2" w:rsidP="00E902A2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902A2" w:rsidSect="0007500C">
          <w:footerReference w:type="first" r:id="rId11"/>
          <w:pgSz w:w="11906" w:h="16838"/>
          <w:pgMar w:top="1418" w:right="1418" w:bottom="1418" w:left="1418" w:header="567" w:footer="737" w:gutter="0"/>
          <w:pgNumType w:start="3"/>
          <w:cols w:space="708"/>
          <w:titlePg/>
          <w:docGrid w:linePitch="360"/>
        </w:sectPr>
      </w:pPr>
    </w:p>
    <w:p w:rsidR="00660794" w:rsidRPr="00E902A2" w:rsidRDefault="007F31F5" w:rsidP="005A1D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ПРИМЕРНЫЙ ТЕМАТИЧЕСКИЙ ПЛАН</w:t>
      </w:r>
    </w:p>
    <w:tbl>
      <w:tblPr>
        <w:tblStyle w:val="2"/>
        <w:tblW w:w="14443" w:type="dxa"/>
        <w:tblBorders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9322"/>
        <w:gridCol w:w="807"/>
        <w:gridCol w:w="2219"/>
        <w:gridCol w:w="2095"/>
      </w:tblGrid>
      <w:tr w:rsidR="00660794" w:rsidRPr="00714985" w:rsidTr="005B5088">
        <w:trPr>
          <w:tblHeader/>
        </w:trPr>
        <w:tc>
          <w:tcPr>
            <w:tcW w:w="9322" w:type="dxa"/>
            <w:vMerge w:val="restart"/>
            <w:vAlign w:val="center"/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Раздел, тема</w:t>
            </w:r>
          </w:p>
        </w:tc>
        <w:tc>
          <w:tcPr>
            <w:tcW w:w="5121" w:type="dxa"/>
            <w:gridSpan w:val="3"/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Количество учебных часов</w:t>
            </w:r>
          </w:p>
        </w:tc>
      </w:tr>
      <w:tr w:rsidR="00660794" w:rsidRPr="00714985" w:rsidTr="005B5088">
        <w:trPr>
          <w:tblHeader/>
        </w:trPr>
        <w:tc>
          <w:tcPr>
            <w:tcW w:w="9322" w:type="dxa"/>
            <w:vMerge/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всего</w:t>
            </w:r>
          </w:p>
        </w:tc>
        <w:tc>
          <w:tcPr>
            <w:tcW w:w="4314" w:type="dxa"/>
            <w:gridSpan w:val="2"/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 xml:space="preserve">в том числе </w:t>
            </w:r>
          </w:p>
        </w:tc>
      </w:tr>
      <w:tr w:rsidR="00660794" w:rsidRPr="00714985" w:rsidTr="005B5088">
        <w:trPr>
          <w:tblHeader/>
        </w:trPr>
        <w:tc>
          <w:tcPr>
            <w:tcW w:w="9322" w:type="dxa"/>
            <w:vMerge/>
            <w:tcBorders>
              <w:bottom w:val="single" w:sz="4" w:space="0" w:color="auto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660794" w:rsidRPr="00714985" w:rsidRDefault="001E03D3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 xml:space="preserve">на </w:t>
            </w:r>
            <w:r w:rsidR="00660794" w:rsidRPr="00714985">
              <w:rPr>
                <w:sz w:val="26"/>
                <w:szCs w:val="26"/>
              </w:rPr>
              <w:t xml:space="preserve">лабораторные </w:t>
            </w:r>
            <w:r w:rsidR="00F64E2D" w:rsidRPr="00714985">
              <w:rPr>
                <w:sz w:val="26"/>
                <w:szCs w:val="26"/>
              </w:rPr>
              <w:t>занятия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60794" w:rsidRPr="00714985" w:rsidRDefault="001E03D3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 xml:space="preserve">на </w:t>
            </w:r>
            <w:r w:rsidR="00660794" w:rsidRPr="00714985">
              <w:rPr>
                <w:sz w:val="26"/>
                <w:szCs w:val="26"/>
              </w:rPr>
              <w:t xml:space="preserve">практические </w:t>
            </w:r>
            <w:r w:rsidR="00F64E2D" w:rsidRPr="00714985">
              <w:rPr>
                <w:sz w:val="26"/>
                <w:szCs w:val="26"/>
              </w:rPr>
              <w:t>занятия</w:t>
            </w:r>
          </w:p>
        </w:tc>
      </w:tr>
      <w:tr w:rsidR="00660794" w:rsidRPr="00714985" w:rsidTr="005B5088">
        <w:tc>
          <w:tcPr>
            <w:tcW w:w="9322" w:type="dxa"/>
            <w:tcBorders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both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0" w:type="auto"/>
            <w:tcBorders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19" w:type="dxa"/>
            <w:tcBorders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tcBorders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both"/>
              <w:rPr>
                <w:b/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 xml:space="preserve">Раздел </w:t>
            </w:r>
            <w:r w:rsidRPr="00714985">
              <w:rPr>
                <w:sz w:val="26"/>
                <w:szCs w:val="26"/>
                <w:lang w:val="en-US"/>
              </w:rPr>
              <w:t>I</w:t>
            </w:r>
            <w:r w:rsidRPr="00714985">
              <w:rPr>
                <w:sz w:val="26"/>
                <w:szCs w:val="26"/>
              </w:rPr>
              <w:t xml:space="preserve">. </w:t>
            </w:r>
            <w:r w:rsidRPr="00714985">
              <w:rPr>
                <w:b/>
                <w:sz w:val="26"/>
                <w:szCs w:val="26"/>
              </w:rPr>
              <w:t>Физическая химия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11</w:t>
            </w:r>
            <w:r w:rsidR="00A323DB" w:rsidRPr="0071498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A323DB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C60B5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22</w:t>
            </w: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60794" w:rsidRPr="00714985" w:rsidRDefault="0042530E" w:rsidP="0071498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1.1. </w:t>
            </w:r>
            <w:r w:rsidR="00660794" w:rsidRPr="00714985">
              <w:rPr>
                <w:sz w:val="26"/>
                <w:szCs w:val="26"/>
              </w:rPr>
              <w:t>Молекулярно-кинетическая теория агрегатных состояний вещества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14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4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2</w:t>
            </w: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60794" w:rsidRPr="00714985" w:rsidRDefault="0042530E" w:rsidP="0071498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1.2. </w:t>
            </w:r>
            <w:r w:rsidR="00660794" w:rsidRPr="00714985">
              <w:rPr>
                <w:sz w:val="26"/>
                <w:szCs w:val="26"/>
              </w:rPr>
              <w:t>Химическая термодинамика. Термохимия. Элементы термодинамики пара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22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4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4</w:t>
            </w: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60794" w:rsidRPr="00714985" w:rsidRDefault="0042530E" w:rsidP="0071498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1.3. </w:t>
            </w:r>
            <w:r w:rsidR="00660794" w:rsidRPr="00714985">
              <w:rPr>
                <w:sz w:val="26"/>
                <w:szCs w:val="26"/>
              </w:rPr>
              <w:t>Химическое равновесие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11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2</w:t>
            </w: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both"/>
              <w:rPr>
                <w:i/>
                <w:sz w:val="26"/>
                <w:szCs w:val="26"/>
              </w:rPr>
            </w:pPr>
            <w:r w:rsidRPr="00714985">
              <w:rPr>
                <w:i/>
                <w:sz w:val="26"/>
                <w:szCs w:val="26"/>
              </w:rPr>
              <w:t>Обязательная контрольная работа № 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D345C" w:rsidRPr="00714985" w:rsidRDefault="0042530E" w:rsidP="0071498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1.4. </w:t>
            </w:r>
            <w:r w:rsidR="00660794" w:rsidRPr="00714985">
              <w:rPr>
                <w:sz w:val="26"/>
                <w:szCs w:val="26"/>
              </w:rPr>
              <w:t>Фазовое равновесие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8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2</w:t>
            </w: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60794" w:rsidRPr="00714985" w:rsidRDefault="0042530E" w:rsidP="0071498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1.5. </w:t>
            </w:r>
            <w:r w:rsidR="00660794" w:rsidRPr="00714985">
              <w:rPr>
                <w:sz w:val="26"/>
                <w:szCs w:val="26"/>
              </w:rPr>
              <w:t>Растворы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18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4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4</w:t>
            </w: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60794" w:rsidRPr="00714985" w:rsidRDefault="0042530E" w:rsidP="0071498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1.6. </w:t>
            </w:r>
            <w:r w:rsidR="00660794" w:rsidRPr="00714985">
              <w:rPr>
                <w:sz w:val="26"/>
                <w:szCs w:val="26"/>
              </w:rPr>
              <w:t>Электрохимия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20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2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4</w:t>
            </w: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60794" w:rsidRPr="00714985" w:rsidRDefault="0042530E" w:rsidP="0071498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1.7. </w:t>
            </w:r>
            <w:r w:rsidR="00660794" w:rsidRPr="00714985">
              <w:rPr>
                <w:sz w:val="26"/>
                <w:szCs w:val="26"/>
              </w:rPr>
              <w:t>Химическая кинетика и катализ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</w:t>
            </w:r>
            <w:r w:rsidR="003D425F" w:rsidRPr="00714985">
              <w:rPr>
                <w:sz w:val="26"/>
                <w:szCs w:val="26"/>
              </w:rPr>
              <w:t>5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3D425F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4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4</w:t>
            </w: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D345C" w:rsidRPr="00714985" w:rsidRDefault="00660794" w:rsidP="00714985">
            <w:pPr>
              <w:widowControl w:val="0"/>
              <w:suppressAutoHyphens/>
              <w:jc w:val="both"/>
              <w:rPr>
                <w:i/>
                <w:sz w:val="26"/>
                <w:szCs w:val="26"/>
              </w:rPr>
            </w:pPr>
            <w:r w:rsidRPr="00714985">
              <w:rPr>
                <w:i/>
                <w:sz w:val="26"/>
                <w:szCs w:val="26"/>
              </w:rPr>
              <w:t>Обязательная контрольная работа № 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>1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both"/>
              <w:rPr>
                <w:b/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 xml:space="preserve">Раздел </w:t>
            </w:r>
            <w:r w:rsidRPr="00714985">
              <w:rPr>
                <w:sz w:val="26"/>
                <w:szCs w:val="26"/>
                <w:lang w:val="en-US"/>
              </w:rPr>
              <w:t>II</w:t>
            </w:r>
            <w:r w:rsidRPr="00714985">
              <w:rPr>
                <w:sz w:val="26"/>
                <w:szCs w:val="26"/>
              </w:rPr>
              <w:t xml:space="preserve">. </w:t>
            </w:r>
            <w:r w:rsidRPr="00714985">
              <w:rPr>
                <w:b/>
                <w:sz w:val="26"/>
                <w:szCs w:val="26"/>
              </w:rPr>
              <w:t>Основы коллоидной химии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3D425F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3D425F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4</w:t>
            </w: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both"/>
              <w:rPr>
                <w:b/>
                <w:sz w:val="26"/>
                <w:szCs w:val="26"/>
              </w:rPr>
            </w:pPr>
            <w:r w:rsidRPr="00714985">
              <w:rPr>
                <w:sz w:val="26"/>
                <w:szCs w:val="26"/>
              </w:rPr>
              <w:t xml:space="preserve">Раздел </w:t>
            </w:r>
            <w:r w:rsidRPr="00714985">
              <w:rPr>
                <w:sz w:val="26"/>
                <w:szCs w:val="26"/>
                <w:lang w:val="en-US"/>
              </w:rPr>
              <w:t>III</w:t>
            </w:r>
            <w:r w:rsidRPr="00714985">
              <w:rPr>
                <w:sz w:val="26"/>
                <w:szCs w:val="26"/>
              </w:rPr>
              <w:t>.</w:t>
            </w:r>
            <w:r w:rsidRPr="00714985">
              <w:rPr>
                <w:b/>
                <w:sz w:val="26"/>
                <w:szCs w:val="26"/>
              </w:rPr>
              <w:t xml:space="preserve"> Высокомолекулярные соединения, их растворы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60794" w:rsidRPr="00714985" w:rsidTr="005B5088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660794" w:rsidRPr="00714985" w:rsidRDefault="00660794" w:rsidP="00714985">
            <w:pPr>
              <w:widowControl w:val="0"/>
              <w:tabs>
                <w:tab w:val="left" w:pos="1741"/>
              </w:tabs>
              <w:suppressAutoHyphens/>
              <w:jc w:val="right"/>
              <w:rPr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2219" w:type="dxa"/>
            <w:tcBorders>
              <w:top w:val="nil"/>
              <w:bottom w:val="single" w:sz="4" w:space="0" w:color="auto"/>
            </w:tcBorders>
          </w:tcPr>
          <w:p w:rsidR="00660794" w:rsidRPr="00714985" w:rsidRDefault="00A323DB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2095" w:type="dxa"/>
            <w:tcBorders>
              <w:top w:val="nil"/>
              <w:bottom w:val="single" w:sz="4" w:space="0" w:color="auto"/>
            </w:tcBorders>
          </w:tcPr>
          <w:p w:rsidR="00660794" w:rsidRPr="00714985" w:rsidRDefault="00660794" w:rsidP="0071498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714985">
              <w:rPr>
                <w:b/>
                <w:sz w:val="26"/>
                <w:szCs w:val="26"/>
              </w:rPr>
              <w:t>26</w:t>
            </w:r>
          </w:p>
        </w:tc>
      </w:tr>
    </w:tbl>
    <w:p w:rsidR="00991A9E" w:rsidRDefault="00991A9E" w:rsidP="00660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C8E" w:rsidRDefault="00876C8E" w:rsidP="00660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C8E" w:rsidRDefault="00876C8E" w:rsidP="00660794">
      <w:pPr>
        <w:jc w:val="both"/>
        <w:rPr>
          <w:rFonts w:ascii="Times New Roman" w:hAnsi="Times New Roman" w:cs="Times New Roman"/>
          <w:sz w:val="28"/>
          <w:szCs w:val="28"/>
        </w:rPr>
        <w:sectPr w:rsidR="00876C8E" w:rsidSect="00340F6B">
          <w:footerReference w:type="first" r:id="rId12"/>
          <w:pgSz w:w="16838" w:h="11906" w:orient="landscape"/>
          <w:pgMar w:top="1418" w:right="1418" w:bottom="1418" w:left="1418" w:header="567" w:footer="737" w:gutter="0"/>
          <w:cols w:space="708"/>
          <w:titlePg/>
          <w:docGrid w:linePitch="360"/>
        </w:sectPr>
      </w:pPr>
    </w:p>
    <w:p w:rsidR="00876C8E" w:rsidRDefault="00876C8E" w:rsidP="007836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8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876C8E">
        <w:rPr>
          <w:rFonts w:ascii="Chiller" w:hAnsi="Chiller"/>
          <w:b/>
          <w:sz w:val="28"/>
          <w:szCs w:val="28"/>
        </w:rPr>
        <w:t xml:space="preserve"> </w:t>
      </w:r>
      <w:r w:rsidRPr="00876C8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Style w:val="1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4740"/>
        <w:gridCol w:w="4740"/>
      </w:tblGrid>
      <w:tr w:rsidR="0032065C" w:rsidRPr="00FD5C4A" w:rsidTr="00E17323">
        <w:trPr>
          <w:tblHeader/>
        </w:trPr>
        <w:tc>
          <w:tcPr>
            <w:tcW w:w="4738" w:type="dxa"/>
            <w:tcBorders>
              <w:bottom w:val="single" w:sz="4" w:space="0" w:color="auto"/>
            </w:tcBorders>
          </w:tcPr>
          <w:p w:rsidR="0032065C" w:rsidRPr="00FD5C4A" w:rsidRDefault="0032065C" w:rsidP="00FD5C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>Цель обучения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32065C" w:rsidRPr="00FD5C4A" w:rsidRDefault="0032065C" w:rsidP="00FD5C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>Содержание темы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32065C" w:rsidRPr="00FD5C4A" w:rsidRDefault="0032065C" w:rsidP="00FD5C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 xml:space="preserve">Результат </w:t>
            </w:r>
          </w:p>
        </w:tc>
      </w:tr>
      <w:tr w:rsidR="0032065C" w:rsidRPr="00FD5C4A" w:rsidTr="00E17323">
        <w:tc>
          <w:tcPr>
            <w:tcW w:w="14218" w:type="dxa"/>
            <w:gridSpan w:val="3"/>
            <w:tcBorders>
              <w:bottom w:val="nil"/>
            </w:tcBorders>
          </w:tcPr>
          <w:p w:rsidR="0032065C" w:rsidRPr="00FD5C4A" w:rsidRDefault="00A608C2" w:rsidP="00FD5C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mallCaps/>
                <w:sz w:val="26"/>
                <w:szCs w:val="26"/>
              </w:rPr>
            </w:pPr>
            <w:r w:rsidRPr="00FD5C4A">
              <w:rPr>
                <w:b/>
                <w:smallCaps/>
                <w:sz w:val="26"/>
                <w:szCs w:val="26"/>
              </w:rPr>
              <w:t>Введение</w:t>
            </w:r>
          </w:p>
        </w:tc>
      </w:tr>
      <w:tr w:rsidR="0032065C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F55ECD" w:rsidRPr="00FD5C4A" w:rsidRDefault="0032065C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 xml:space="preserve">Ознакомить с целями и задачами учебного предмета </w:t>
            </w:r>
            <w:r w:rsidRPr="00FD5C4A">
              <w:rPr>
                <w:sz w:val="26"/>
                <w:szCs w:val="26"/>
                <w:lang w:eastAsia="x-none"/>
              </w:rPr>
              <w:t>«Физическая и коллоидная химия»</w:t>
            </w:r>
            <w:r w:rsidRPr="00FD5C4A">
              <w:rPr>
                <w:sz w:val="26"/>
                <w:szCs w:val="26"/>
              </w:rPr>
              <w:t xml:space="preserve">, связью с </w:t>
            </w:r>
            <w:r w:rsidRPr="00FD5C4A">
              <w:rPr>
                <w:color w:val="000000"/>
                <w:sz w:val="26"/>
                <w:szCs w:val="26"/>
              </w:rPr>
              <w:t xml:space="preserve">иными </w:t>
            </w:r>
            <w:r w:rsidRPr="00FD5C4A">
              <w:rPr>
                <w:sz w:val="26"/>
                <w:szCs w:val="26"/>
              </w:rPr>
              <w:t>учебными предметами, значением в формировании профессиональных компетенций</w:t>
            </w:r>
            <w:r w:rsidR="006C60B5" w:rsidRPr="00FD5C4A">
              <w:rPr>
                <w:sz w:val="26"/>
                <w:szCs w:val="26"/>
              </w:rPr>
              <w:t xml:space="preserve"> специалист</w:t>
            </w:r>
            <w:r w:rsidR="00DE3F04" w:rsidRPr="00FD5C4A">
              <w:rPr>
                <w:sz w:val="26"/>
                <w:szCs w:val="26"/>
              </w:rPr>
              <w:t>а</w:t>
            </w:r>
            <w:r w:rsidRPr="00FD5C4A">
              <w:rPr>
                <w:sz w:val="26"/>
                <w:szCs w:val="26"/>
              </w:rPr>
              <w:t>.</w:t>
            </w:r>
          </w:p>
          <w:p w:rsidR="00FB3C65" w:rsidRPr="00FD5C4A" w:rsidRDefault="00FB3C65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Сформировать представление об основных этапах развития науки и роли ученых в развитии физической и коллоидной химии, о методах исследования, применяемых в физической и коллоидной химии.</w:t>
            </w:r>
          </w:p>
          <w:p w:rsidR="0032065C" w:rsidRPr="00FD5C4A" w:rsidRDefault="00FB3C65" w:rsidP="00FD5C4A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>Дать понятие о прикладном значении физической и коллоидной химии.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32065C" w:rsidRPr="00FD5C4A" w:rsidRDefault="0032065C" w:rsidP="00FD5C4A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 xml:space="preserve">Цели и задачи учебного предмета </w:t>
            </w:r>
            <w:r w:rsidRPr="00FD5C4A">
              <w:rPr>
                <w:sz w:val="26"/>
                <w:szCs w:val="26"/>
                <w:lang w:eastAsia="x-none"/>
              </w:rPr>
              <w:t>«Физическая и коллоидная химия»</w:t>
            </w:r>
            <w:r w:rsidRPr="00FD5C4A">
              <w:rPr>
                <w:sz w:val="26"/>
                <w:szCs w:val="26"/>
              </w:rPr>
              <w:t xml:space="preserve">, связь с </w:t>
            </w:r>
            <w:r w:rsidRPr="00FD5C4A">
              <w:rPr>
                <w:color w:val="000000"/>
                <w:sz w:val="26"/>
                <w:szCs w:val="26"/>
              </w:rPr>
              <w:t xml:space="preserve">иными </w:t>
            </w:r>
            <w:r w:rsidRPr="00FD5C4A">
              <w:rPr>
                <w:sz w:val="26"/>
                <w:szCs w:val="26"/>
              </w:rPr>
              <w:t>учебными предметами, значение в формирован</w:t>
            </w:r>
            <w:r w:rsidR="006C60B5" w:rsidRPr="00FD5C4A">
              <w:rPr>
                <w:sz w:val="26"/>
                <w:szCs w:val="26"/>
              </w:rPr>
              <w:t>ии профессиональных компетенций специалист</w:t>
            </w:r>
            <w:r w:rsidR="00DE3F04" w:rsidRPr="00FD5C4A">
              <w:rPr>
                <w:sz w:val="26"/>
                <w:szCs w:val="26"/>
              </w:rPr>
              <w:t>а</w:t>
            </w:r>
            <w:r w:rsidR="006C60B5" w:rsidRPr="00FD5C4A">
              <w:rPr>
                <w:sz w:val="26"/>
                <w:szCs w:val="26"/>
              </w:rPr>
              <w:t>.</w:t>
            </w:r>
          </w:p>
          <w:p w:rsidR="004D1F52" w:rsidRPr="00FD5C4A" w:rsidRDefault="00FB3C65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Основные этапы развития науки. Роль ученых (</w:t>
            </w:r>
            <w:r w:rsidR="00ED1CBD" w:rsidRPr="00FD5C4A">
              <w:rPr>
                <w:color w:val="000000"/>
                <w:sz w:val="26"/>
                <w:szCs w:val="26"/>
                <w:lang w:val="be-BY"/>
              </w:rPr>
              <w:t xml:space="preserve">А.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Авогадро, </w:t>
            </w:r>
            <w:r w:rsidR="00ED1CBD" w:rsidRPr="00FD5C4A">
              <w:rPr>
                <w:color w:val="000000"/>
                <w:sz w:val="26"/>
                <w:szCs w:val="26"/>
                <w:lang w:val="be-BY"/>
              </w:rPr>
              <w:t xml:space="preserve">Р.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Бойль</w:t>
            </w:r>
            <w:r w:rsidR="00A003A9" w:rsidRPr="00FD5C4A">
              <w:rPr>
                <w:color w:val="000000"/>
                <w:sz w:val="26"/>
                <w:szCs w:val="26"/>
                <w:lang w:val="be-BY"/>
              </w:rPr>
              <w:t>, Э.</w:t>
            </w:r>
            <w:r w:rsidR="00E32729" w:rsidRPr="00FD5C4A">
              <w:rPr>
                <w:color w:val="000000"/>
                <w:sz w:val="26"/>
                <w:szCs w:val="26"/>
                <w:lang w:val="be-BY"/>
              </w:rPr>
              <w:t> 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Мариотт, </w:t>
            </w:r>
            <w:r w:rsidR="00ED1CBD" w:rsidRPr="00FD5C4A">
              <w:rPr>
                <w:color w:val="000000"/>
                <w:sz w:val="26"/>
                <w:szCs w:val="26"/>
                <w:lang w:val="be-BY"/>
              </w:rPr>
              <w:t xml:space="preserve">Ж.Л.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Гей-Люссак, </w:t>
            </w:r>
            <w:r w:rsidR="00E32729" w:rsidRPr="00FD5C4A">
              <w:rPr>
                <w:color w:val="000000"/>
                <w:sz w:val="26"/>
                <w:szCs w:val="26"/>
                <w:lang w:val="be-BY"/>
              </w:rPr>
              <w:t>Ж.А. 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Шарль, </w:t>
            </w:r>
            <w:r w:rsidR="00ED1CBD" w:rsidRPr="00FD5C4A">
              <w:rPr>
                <w:color w:val="000000"/>
                <w:sz w:val="26"/>
                <w:szCs w:val="26"/>
                <w:lang w:val="be-BY"/>
              </w:rPr>
              <w:t xml:space="preserve">Я.Г.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Вант-Гофф, </w:t>
            </w:r>
            <w:r w:rsidR="00FD5C4A" w:rsidRPr="00FD5C4A">
              <w:rPr>
                <w:color w:val="000000"/>
                <w:sz w:val="26"/>
                <w:szCs w:val="26"/>
                <w:lang w:val="be-BY"/>
              </w:rPr>
              <w:t xml:space="preserve">Ф.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Рауль, </w:t>
            </w:r>
            <w:r w:rsidR="00ED1CBD" w:rsidRPr="00FD5C4A">
              <w:rPr>
                <w:color w:val="000000"/>
                <w:sz w:val="26"/>
                <w:szCs w:val="26"/>
                <w:lang w:val="be-BY"/>
              </w:rPr>
              <w:t>Г.</w:t>
            </w:r>
            <w:r w:rsidR="00E32729" w:rsidRPr="00FD5C4A">
              <w:rPr>
                <w:color w:val="000000"/>
                <w:sz w:val="26"/>
                <w:szCs w:val="26"/>
                <w:lang w:val="be-BY"/>
              </w:rPr>
              <w:t> 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Гесс, </w:t>
            </w:r>
            <w:r w:rsidR="00A003A9" w:rsidRPr="00FD5C4A">
              <w:rPr>
                <w:color w:val="000000"/>
                <w:sz w:val="26"/>
                <w:szCs w:val="26"/>
                <w:lang w:val="be-BY"/>
              </w:rPr>
              <w:t xml:space="preserve">Дж.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Гиббс, </w:t>
            </w:r>
            <w:r w:rsidR="00A003A9" w:rsidRPr="00FD5C4A">
              <w:rPr>
                <w:color w:val="000000"/>
                <w:sz w:val="26"/>
                <w:szCs w:val="26"/>
                <w:lang w:val="be-BY"/>
              </w:rPr>
              <w:t xml:space="preserve">Р.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Клаузиус, </w:t>
            </w:r>
            <w:r w:rsidR="00E32729" w:rsidRPr="00FD5C4A">
              <w:rPr>
                <w:color w:val="000000"/>
                <w:sz w:val="26"/>
                <w:szCs w:val="26"/>
                <w:lang w:val="be-BY"/>
              </w:rPr>
              <w:t>В. 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Нернст, </w:t>
            </w:r>
            <w:r w:rsidR="00A003A9" w:rsidRPr="00FD5C4A">
              <w:rPr>
                <w:color w:val="000000"/>
                <w:sz w:val="26"/>
                <w:szCs w:val="26"/>
                <w:lang w:val="be-BY"/>
              </w:rPr>
              <w:t xml:space="preserve">Л.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Больцман) в развитии физической и коллоидной химии.</w:t>
            </w:r>
            <w:r w:rsidR="008C42D1" w:rsidRPr="00FD5C4A">
              <w:rPr>
                <w:sz w:val="26"/>
                <w:szCs w:val="26"/>
                <w:lang w:val="be-BY"/>
              </w:rPr>
              <w:t xml:space="preserve"> Методы исследования, применяемых в физической и коллоидной химии. </w:t>
            </w:r>
          </w:p>
          <w:p w:rsidR="00FB3C65" w:rsidRPr="00FD5C4A" w:rsidRDefault="008C42D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Прикладное значение физической и коллоидной химии.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32065C" w:rsidRPr="00FD5C4A" w:rsidRDefault="0032065C" w:rsidP="00FD5C4A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 xml:space="preserve">Называет цели и задачи учебного предмета </w:t>
            </w:r>
            <w:r w:rsidRPr="00FD5C4A">
              <w:rPr>
                <w:sz w:val="26"/>
                <w:szCs w:val="26"/>
                <w:lang w:eastAsia="x-none"/>
              </w:rPr>
              <w:t>«Физическая и коллоидная химия»</w:t>
            </w:r>
            <w:r w:rsidRPr="00FD5C4A">
              <w:rPr>
                <w:sz w:val="26"/>
                <w:szCs w:val="26"/>
              </w:rPr>
              <w:t xml:space="preserve">, высказывает общее суждение о связи </w:t>
            </w:r>
            <w:r w:rsidRPr="00FD5C4A">
              <w:rPr>
                <w:color w:val="000000"/>
                <w:sz w:val="26"/>
                <w:szCs w:val="26"/>
              </w:rPr>
              <w:t>с иными</w:t>
            </w:r>
            <w:r w:rsidRPr="00FD5C4A">
              <w:rPr>
                <w:sz w:val="26"/>
                <w:szCs w:val="26"/>
              </w:rPr>
              <w:t xml:space="preserve"> учебными предметами, значении в формировании профессиональных компетенций</w:t>
            </w:r>
            <w:r w:rsidR="006C60B5" w:rsidRPr="00FD5C4A">
              <w:rPr>
                <w:sz w:val="26"/>
                <w:szCs w:val="26"/>
              </w:rPr>
              <w:t xml:space="preserve"> специалист</w:t>
            </w:r>
            <w:r w:rsidR="00DE3F04" w:rsidRPr="00FD5C4A">
              <w:rPr>
                <w:sz w:val="26"/>
                <w:szCs w:val="26"/>
              </w:rPr>
              <w:t>а</w:t>
            </w:r>
            <w:r w:rsidRPr="00FD5C4A">
              <w:rPr>
                <w:sz w:val="26"/>
                <w:szCs w:val="26"/>
              </w:rPr>
              <w:t>.</w:t>
            </w:r>
          </w:p>
          <w:p w:rsidR="004D1F52" w:rsidRPr="00FD5C4A" w:rsidRDefault="004D1F5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 xml:space="preserve">Высказывает общее суждение </w:t>
            </w:r>
            <w:r w:rsidR="008A4B0A" w:rsidRPr="00FD5C4A">
              <w:rPr>
                <w:sz w:val="26"/>
                <w:szCs w:val="26"/>
                <w:lang w:val="be-BY"/>
              </w:rPr>
              <w:t>об основных этапах</w:t>
            </w:r>
            <w:r w:rsidR="0069436B" w:rsidRPr="00FD5C4A">
              <w:rPr>
                <w:sz w:val="26"/>
                <w:szCs w:val="26"/>
                <w:lang w:val="be-BY"/>
              </w:rPr>
              <w:t xml:space="preserve"> развития науки и</w:t>
            </w:r>
            <w:r w:rsidR="008A4B0A" w:rsidRPr="00FD5C4A">
              <w:rPr>
                <w:sz w:val="26"/>
                <w:szCs w:val="26"/>
                <w:lang w:val="be-BY"/>
              </w:rPr>
              <w:t xml:space="preserve"> </w:t>
            </w:r>
            <w:r w:rsidR="00F55ECD" w:rsidRPr="00FD5C4A">
              <w:rPr>
                <w:sz w:val="26"/>
                <w:szCs w:val="26"/>
                <w:lang w:val="be-BY"/>
              </w:rPr>
              <w:t xml:space="preserve">роли </w:t>
            </w:r>
            <w:r w:rsidRPr="00FD5C4A">
              <w:rPr>
                <w:sz w:val="26"/>
                <w:szCs w:val="26"/>
                <w:lang w:val="be-BY"/>
              </w:rPr>
              <w:t>ученых в развитии физической и коллоидной химии, о методах исследования, применяемых в физической и коллоидной химии.</w:t>
            </w:r>
          </w:p>
          <w:p w:rsidR="004D1F52" w:rsidRPr="00FD5C4A" w:rsidRDefault="004D1F5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Раскрывает прикладное значение физической и коллоидной химии.</w:t>
            </w:r>
          </w:p>
        </w:tc>
      </w:tr>
      <w:tr w:rsidR="0032065C" w:rsidRPr="00FD5C4A" w:rsidTr="00E17323">
        <w:trPr>
          <w:trHeight w:val="287"/>
        </w:trPr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32065C" w:rsidRPr="00FD5C4A" w:rsidRDefault="00FD5C4A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mallCaps/>
                <w:color w:val="7030A0"/>
                <w:sz w:val="26"/>
                <w:szCs w:val="26"/>
              </w:rPr>
            </w:pPr>
            <w:r w:rsidRPr="00FD5C4A">
              <w:rPr>
                <w:smallCaps/>
                <w:sz w:val="26"/>
                <w:szCs w:val="26"/>
              </w:rPr>
              <w:t xml:space="preserve">Раздел </w:t>
            </w:r>
            <w:r w:rsidR="0032065C" w:rsidRPr="00FD5C4A">
              <w:rPr>
                <w:smallCaps/>
                <w:sz w:val="26"/>
                <w:szCs w:val="26"/>
                <w:lang w:val="en-US"/>
              </w:rPr>
              <w:t>I</w:t>
            </w:r>
            <w:r w:rsidR="0032065C" w:rsidRPr="00FD5C4A">
              <w:rPr>
                <w:smallCaps/>
                <w:sz w:val="26"/>
                <w:szCs w:val="26"/>
              </w:rPr>
              <w:t>.</w:t>
            </w:r>
            <w:r w:rsidR="0032065C" w:rsidRPr="00FD5C4A">
              <w:rPr>
                <w:b/>
                <w:smallCaps/>
                <w:sz w:val="26"/>
                <w:szCs w:val="26"/>
              </w:rPr>
              <w:t xml:space="preserve"> </w:t>
            </w:r>
            <w:r w:rsidR="0032065C" w:rsidRPr="00FD5C4A">
              <w:rPr>
                <w:b/>
                <w:sz w:val="26"/>
                <w:szCs w:val="26"/>
              </w:rPr>
              <w:t>Ф</w:t>
            </w:r>
            <w:r w:rsidR="009F4AF1" w:rsidRPr="00FD5C4A">
              <w:rPr>
                <w:b/>
                <w:smallCaps/>
                <w:sz w:val="26"/>
                <w:szCs w:val="26"/>
              </w:rPr>
              <w:t>изическая химия</w:t>
            </w:r>
          </w:p>
        </w:tc>
      </w:tr>
      <w:tr w:rsidR="0032065C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32065C" w:rsidRPr="00FD5C4A" w:rsidRDefault="004C67D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>Тема</w:t>
            </w:r>
            <w:r w:rsidR="0032065C" w:rsidRPr="00FD5C4A">
              <w:rPr>
                <w:sz w:val="26"/>
                <w:szCs w:val="26"/>
              </w:rPr>
              <w:t xml:space="preserve"> 1.1. </w:t>
            </w:r>
            <w:r w:rsidR="0032065C" w:rsidRPr="00FD5C4A">
              <w:rPr>
                <w:b/>
                <w:sz w:val="26"/>
                <w:szCs w:val="26"/>
              </w:rPr>
              <w:t>Молекулярно-кинетическая теория агрегатных состояний вещества</w:t>
            </w:r>
          </w:p>
        </w:tc>
      </w:tr>
      <w:tr w:rsidR="0032065C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D62042" w:rsidRPr="00FD5C4A" w:rsidRDefault="0032065C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 xml:space="preserve">Сформировать знания о </w:t>
            </w:r>
            <w:r w:rsidR="00D62042" w:rsidRPr="00FD5C4A">
              <w:rPr>
                <w:sz w:val="26"/>
                <w:szCs w:val="26"/>
                <w:lang w:val="be-BY"/>
              </w:rPr>
              <w:t>различии агрегатных состояний вещества с точки зрения кинетической энергии частиц, об</w:t>
            </w:r>
            <w:r w:rsidR="00D62042" w:rsidRPr="00FD5C4A">
              <w:rPr>
                <w:sz w:val="26"/>
                <w:szCs w:val="26"/>
              </w:rPr>
              <w:t xml:space="preserve"> особенностях газообразного, жидкого и твердого состояний вещества.</w:t>
            </w:r>
          </w:p>
          <w:p w:rsidR="008B2F84" w:rsidRDefault="00D6204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Дать понятие о модели идеального газа, газовых</w:t>
            </w:r>
            <w:r w:rsidR="008B2F84">
              <w:rPr>
                <w:sz w:val="26"/>
                <w:szCs w:val="26"/>
                <w:lang w:val="be-BY"/>
              </w:rPr>
              <w:t xml:space="preserve"> </w:t>
            </w:r>
            <w:r w:rsidR="008B2F84" w:rsidRPr="00FD5C4A">
              <w:rPr>
                <w:sz w:val="26"/>
                <w:szCs w:val="26"/>
                <w:lang w:val="be-BY"/>
              </w:rPr>
              <w:t>законах</w:t>
            </w:r>
            <w:r w:rsidR="008B2F84">
              <w:rPr>
                <w:sz w:val="26"/>
                <w:szCs w:val="26"/>
                <w:lang w:val="be-BY"/>
              </w:rPr>
              <w:t>,</w:t>
            </w:r>
            <w:r w:rsidR="008B2F84" w:rsidRPr="00FD5C4A">
              <w:rPr>
                <w:sz w:val="26"/>
                <w:szCs w:val="26"/>
                <w:lang w:val="be-BY"/>
              </w:rPr>
              <w:t xml:space="preserve"> </w:t>
            </w:r>
            <w:r w:rsidR="00306AF8">
              <w:rPr>
                <w:sz w:val="26"/>
                <w:szCs w:val="26"/>
                <w:lang w:val="be-BY"/>
              </w:rPr>
              <w:t xml:space="preserve">об </w:t>
            </w:r>
            <w:r w:rsidR="008B2F84" w:rsidRPr="00FD5C4A">
              <w:rPr>
                <w:sz w:val="26"/>
                <w:szCs w:val="26"/>
                <w:lang w:val="be-BY"/>
              </w:rPr>
              <w:t xml:space="preserve">уравнении </w:t>
            </w:r>
            <w:r w:rsidR="008B2F84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Клапейрона-Менделеева</w:t>
            </w:r>
            <w:r w:rsidRPr="00FD5C4A">
              <w:rPr>
                <w:sz w:val="26"/>
                <w:szCs w:val="26"/>
                <w:lang w:val="be-BY"/>
              </w:rPr>
              <w:t xml:space="preserve">, </w:t>
            </w:r>
            <w:r w:rsidR="008B2F84">
              <w:rPr>
                <w:sz w:val="26"/>
                <w:szCs w:val="26"/>
                <w:lang w:val="be-BY"/>
              </w:rPr>
              <w:t xml:space="preserve">о </w:t>
            </w:r>
            <w:r w:rsidR="008B2F84" w:rsidRPr="00FD5C4A">
              <w:rPr>
                <w:color w:val="000000"/>
                <w:sz w:val="26"/>
                <w:szCs w:val="26"/>
                <w:lang w:val="be-BY"/>
              </w:rPr>
              <w:t>физическ</w:t>
            </w:r>
            <w:r w:rsidR="008B2F84">
              <w:rPr>
                <w:color w:val="000000"/>
                <w:sz w:val="26"/>
                <w:szCs w:val="26"/>
                <w:lang w:val="be-BY"/>
              </w:rPr>
              <w:t>ом</w:t>
            </w:r>
            <w:r w:rsidR="008B2F84" w:rsidRPr="00FD5C4A">
              <w:rPr>
                <w:color w:val="000000"/>
                <w:sz w:val="26"/>
                <w:szCs w:val="26"/>
                <w:lang w:val="be-BY"/>
              </w:rPr>
              <w:t xml:space="preserve"> смысл</w:t>
            </w:r>
            <w:r w:rsidR="008B2F84">
              <w:rPr>
                <w:color w:val="000000"/>
                <w:sz w:val="26"/>
                <w:szCs w:val="26"/>
                <w:lang w:val="be-BY"/>
              </w:rPr>
              <w:t>е</w:t>
            </w:r>
            <w:r w:rsidRPr="00FD5C4A">
              <w:rPr>
                <w:sz w:val="26"/>
                <w:szCs w:val="26"/>
                <w:lang w:val="be-BY"/>
              </w:rPr>
              <w:t xml:space="preserve"> универсальной газово</w:t>
            </w:r>
            <w:r w:rsidR="00F0047B">
              <w:rPr>
                <w:sz w:val="26"/>
                <w:szCs w:val="26"/>
                <w:lang w:val="be-BY"/>
              </w:rPr>
              <w:t>й постоянной, о реальных газах.</w:t>
            </w:r>
            <w:bookmarkStart w:id="0" w:name="_GoBack"/>
            <w:bookmarkEnd w:id="0"/>
          </w:p>
          <w:p w:rsidR="008B2F84" w:rsidRDefault="008B2F84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</w:rPr>
              <w:t xml:space="preserve">Сформировать знания о </w:t>
            </w:r>
            <w:r w:rsidR="00D62042" w:rsidRPr="00FD5C4A">
              <w:rPr>
                <w:sz w:val="26"/>
                <w:szCs w:val="26"/>
                <w:lang w:val="be-BY"/>
              </w:rPr>
              <w:t>причинах отклонения в поведении реальных г</w:t>
            </w:r>
            <w:r w:rsidR="00F660A2" w:rsidRPr="00FD5C4A">
              <w:rPr>
                <w:sz w:val="26"/>
                <w:szCs w:val="26"/>
                <w:lang w:val="be-BY"/>
              </w:rPr>
              <w:t>азов от законов идеальных газов</w:t>
            </w:r>
            <w:r w:rsidR="001871C6" w:rsidRPr="00FD5C4A"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D62042" w:rsidRPr="00FD5C4A">
              <w:rPr>
                <w:sz w:val="26"/>
                <w:szCs w:val="26"/>
                <w:lang w:val="be-BY"/>
              </w:rPr>
              <w:t>Дать понятие об уравнении Ван-дер-Ваальса, об изотерме реального газа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D62042" w:rsidRPr="00FD5C4A" w:rsidRDefault="008B2F84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</w:rPr>
              <w:t xml:space="preserve">Сформировать знания о </w:t>
            </w:r>
            <w:r w:rsidR="00D62042" w:rsidRPr="00FD5C4A">
              <w:rPr>
                <w:sz w:val="26"/>
                <w:szCs w:val="26"/>
                <w:lang w:val="be-BY"/>
              </w:rPr>
              <w:t xml:space="preserve">критическом состоянии и критических параметрах вещества, о газовых смесях и </w:t>
            </w:r>
            <w:r>
              <w:rPr>
                <w:sz w:val="26"/>
                <w:szCs w:val="26"/>
                <w:lang w:val="be-BY"/>
              </w:rPr>
              <w:t xml:space="preserve">об </w:t>
            </w:r>
            <w:r w:rsidR="00D62042" w:rsidRPr="00FD5C4A">
              <w:rPr>
                <w:sz w:val="26"/>
                <w:szCs w:val="26"/>
                <w:lang w:val="be-BY"/>
              </w:rPr>
              <w:t>их характеристиках по массовым, объемным и молярным долям, о парциальном давлении, законе Дальтона.</w:t>
            </w:r>
          </w:p>
          <w:p w:rsidR="00D62042" w:rsidRPr="00FD5C4A" w:rsidRDefault="00F5552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Сформировать</w:t>
            </w:r>
            <w:r w:rsidR="00D62042" w:rsidRPr="00FD5C4A">
              <w:rPr>
                <w:sz w:val="26"/>
                <w:szCs w:val="26"/>
                <w:lang w:val="be-BY"/>
              </w:rPr>
              <w:t xml:space="preserve"> знания о</w:t>
            </w:r>
            <w:r w:rsidR="00306AF8">
              <w:rPr>
                <w:sz w:val="26"/>
                <w:szCs w:val="26"/>
                <w:lang w:val="be-BY"/>
              </w:rPr>
              <w:t>б</w:t>
            </w:r>
            <w:r w:rsidR="006079AA">
              <w:rPr>
                <w:sz w:val="26"/>
                <w:szCs w:val="26"/>
                <w:lang w:val="be-BY"/>
              </w:rPr>
              <w:t xml:space="preserve"> </w:t>
            </w:r>
            <w:r w:rsidR="006079AA" w:rsidRPr="00FD5C4A">
              <w:rPr>
                <w:color w:val="000000"/>
                <w:sz w:val="26"/>
                <w:szCs w:val="26"/>
                <w:lang w:val="be-BY"/>
              </w:rPr>
              <w:t>особенност</w:t>
            </w:r>
            <w:r w:rsidR="00306AF8">
              <w:rPr>
                <w:color w:val="000000"/>
                <w:sz w:val="26"/>
                <w:szCs w:val="26"/>
                <w:lang w:val="be-BY"/>
              </w:rPr>
              <w:t>ях</w:t>
            </w:r>
            <w:r w:rsidR="006079AA" w:rsidRPr="00FD5C4A">
              <w:rPr>
                <w:color w:val="000000"/>
                <w:sz w:val="26"/>
                <w:szCs w:val="26"/>
                <w:lang w:val="be-BY"/>
              </w:rPr>
              <w:t xml:space="preserve"> жидкого состояния</w:t>
            </w:r>
            <w:r w:rsidR="006079AA">
              <w:rPr>
                <w:color w:val="000000"/>
                <w:sz w:val="26"/>
                <w:szCs w:val="26"/>
                <w:lang w:val="be-BY"/>
              </w:rPr>
              <w:t xml:space="preserve"> вещест</w:t>
            </w:r>
            <w:r w:rsidR="00306AF8">
              <w:rPr>
                <w:color w:val="000000"/>
                <w:sz w:val="26"/>
                <w:szCs w:val="26"/>
                <w:lang w:val="be-BY"/>
              </w:rPr>
              <w:t>ва</w:t>
            </w:r>
            <w:r w:rsidR="006079AA">
              <w:rPr>
                <w:color w:val="000000"/>
                <w:sz w:val="26"/>
                <w:szCs w:val="26"/>
                <w:lang w:val="be-BY"/>
              </w:rPr>
              <w:t>,</w:t>
            </w:r>
            <w:r w:rsidR="00D62042" w:rsidRPr="00FD5C4A">
              <w:rPr>
                <w:sz w:val="26"/>
                <w:szCs w:val="26"/>
                <w:lang w:val="be-BY"/>
              </w:rPr>
              <w:t xml:space="preserve"> поверхностном натяжении</w:t>
            </w:r>
            <w:r w:rsidR="006079AA">
              <w:rPr>
                <w:sz w:val="26"/>
                <w:szCs w:val="26"/>
                <w:lang w:val="be-BY"/>
              </w:rPr>
              <w:t>,</w:t>
            </w:r>
            <w:r w:rsidR="00D62042" w:rsidRPr="00FD5C4A">
              <w:rPr>
                <w:sz w:val="26"/>
                <w:szCs w:val="26"/>
                <w:lang w:val="be-BY"/>
              </w:rPr>
              <w:t xml:space="preserve"> </w:t>
            </w:r>
            <w:r w:rsidR="006079AA" w:rsidRPr="00FD5C4A">
              <w:rPr>
                <w:color w:val="000000"/>
                <w:sz w:val="26"/>
                <w:szCs w:val="26"/>
                <w:lang w:val="be-BY"/>
              </w:rPr>
              <w:t>значен</w:t>
            </w:r>
            <w:r w:rsidR="00DC11BE">
              <w:rPr>
                <w:color w:val="000000"/>
                <w:sz w:val="26"/>
                <w:szCs w:val="26"/>
                <w:lang w:val="be-BY"/>
              </w:rPr>
              <w:t>ии</w:t>
            </w:r>
            <w:r w:rsidR="006079AA" w:rsidRPr="00FD5C4A">
              <w:rPr>
                <w:color w:val="000000"/>
                <w:sz w:val="26"/>
                <w:szCs w:val="26"/>
                <w:lang w:val="be-BY"/>
              </w:rPr>
              <w:t xml:space="preserve"> вязкости жидкостей и поверхностного натяжения </w:t>
            </w:r>
            <w:r w:rsidR="00D62042" w:rsidRPr="00FD5C4A">
              <w:rPr>
                <w:sz w:val="26"/>
                <w:szCs w:val="26"/>
                <w:lang w:val="be-BY"/>
              </w:rPr>
              <w:t>для технологических процессов.</w:t>
            </w:r>
          </w:p>
          <w:p w:rsidR="00A608C2" w:rsidRPr="00FD5C4A" w:rsidRDefault="00D62042" w:rsidP="006079AA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>Дать понятие о кристаллическом и аморфном состоянии вещества, типах кристаллических решеток.</w:t>
            </w:r>
          </w:p>
          <w:p w:rsidR="0032065C" w:rsidRPr="00FD5C4A" w:rsidRDefault="0032065C" w:rsidP="00FD5C4A">
            <w:pPr>
              <w:widowControl w:val="0"/>
              <w:tabs>
                <w:tab w:val="left" w:pos="1035"/>
              </w:tabs>
              <w:suppressAutoHyphens/>
              <w:ind w:firstLine="284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D62042" w:rsidRPr="00FD5C4A" w:rsidRDefault="00D6204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Агрегатные состояния вещества, их различие с точки зрения кинетической энергии частиц. </w:t>
            </w:r>
          </w:p>
          <w:p w:rsidR="00D62042" w:rsidRPr="00FD5C4A" w:rsidRDefault="00D6204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Газообразное состояние. Газ как рабочее тело. Параметры состояния. Модель идеального газа. Газовые законы, их графическое выражение.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Уравнение Клапейрона-Менделеева. Универсальная газовая постоянная, ее физический смысл.</w:t>
            </w:r>
          </w:p>
          <w:p w:rsidR="00D62042" w:rsidRPr="00FD5C4A" w:rsidRDefault="00D6204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Реальные газы. Причины отклонения в поведении реальных газов от законов идеальных газов. Уравнение состояния реального газа Ван-дер-Ваальса. Изотерма реального газа.</w:t>
            </w:r>
          </w:p>
          <w:p w:rsidR="00D62042" w:rsidRPr="00C25C4A" w:rsidRDefault="00D6204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pacing w:val="-6"/>
                <w:sz w:val="26"/>
                <w:szCs w:val="26"/>
                <w:lang w:val="be-BY"/>
              </w:rPr>
            </w:pPr>
            <w:r w:rsidRPr="00C25C4A">
              <w:rPr>
                <w:color w:val="000000"/>
                <w:spacing w:val="-6"/>
                <w:sz w:val="26"/>
                <w:szCs w:val="26"/>
                <w:lang w:val="be-BY"/>
              </w:rPr>
              <w:t>Критическое состояние и критические параметры вещества. Газовые смеси. Состав смеси по массовым, объемным и молярным долям. Парциальное давление. Закон Дальтона.</w:t>
            </w:r>
          </w:p>
          <w:p w:rsidR="00D62042" w:rsidRPr="00FD5C4A" w:rsidRDefault="00D6204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Жидкое состояние вещества (общая характеристика, современные представления). Поверхностное натяжение, его зависимость от температуры. Вязкость жидкостей и газов. Значение вязкости и поверхностного натяжения для разли</w:t>
            </w:r>
            <w:r w:rsidR="00FC4D79" w:rsidRPr="00FD5C4A">
              <w:rPr>
                <w:color w:val="000000"/>
                <w:sz w:val="26"/>
                <w:szCs w:val="26"/>
                <w:lang w:val="be-BY"/>
              </w:rPr>
              <w:t>чных технологических процессов.</w:t>
            </w:r>
          </w:p>
          <w:p w:rsidR="00A608C2" w:rsidRPr="00FD5C4A" w:rsidRDefault="00D62042" w:rsidP="006079A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Твердое состояние вещества. Кристаллическое и аморфное состояние. Основные типы кристаллических решеток.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D62042" w:rsidRPr="00FD5C4A" w:rsidRDefault="0032065C" w:rsidP="00FD5C4A">
            <w:pPr>
              <w:widowControl w:val="0"/>
              <w:suppressAutoHyphens/>
              <w:ind w:firstLine="284"/>
              <w:jc w:val="both"/>
              <w:rPr>
                <w:bCs/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lastRenderedPageBreak/>
              <w:t>Описывает</w:t>
            </w:r>
            <w:r w:rsidR="00D62042" w:rsidRPr="00FD5C4A">
              <w:rPr>
                <w:rFonts w:eastAsiaTheme="minorHAnsi"/>
                <w:sz w:val="26"/>
                <w:szCs w:val="26"/>
                <w:lang w:val="be-BY" w:eastAsia="en-US"/>
              </w:rPr>
              <w:t xml:space="preserve"> </w:t>
            </w:r>
            <w:r w:rsidR="00D62042" w:rsidRPr="00FD5C4A">
              <w:rPr>
                <w:bCs/>
                <w:sz w:val="26"/>
                <w:szCs w:val="26"/>
                <w:lang w:val="be-BY"/>
              </w:rPr>
              <w:t xml:space="preserve">различие агрегатных состояний вещества с точки зрения кинетической энергии частиц, </w:t>
            </w:r>
            <w:r w:rsidR="00D62042" w:rsidRPr="00FD5C4A">
              <w:rPr>
                <w:bCs/>
                <w:sz w:val="26"/>
                <w:szCs w:val="26"/>
              </w:rPr>
              <w:t>особенност</w:t>
            </w:r>
            <w:r w:rsidR="00AD0ECB" w:rsidRPr="00FD5C4A">
              <w:rPr>
                <w:bCs/>
                <w:sz w:val="26"/>
                <w:szCs w:val="26"/>
              </w:rPr>
              <w:t>и</w:t>
            </w:r>
            <w:r w:rsidR="00D62042" w:rsidRPr="00FD5C4A">
              <w:rPr>
                <w:bCs/>
                <w:sz w:val="26"/>
                <w:szCs w:val="26"/>
              </w:rPr>
              <w:t xml:space="preserve"> газообразного, жидкого и твердого состояний вещества.</w:t>
            </w:r>
          </w:p>
          <w:p w:rsidR="008B2F84" w:rsidRPr="00FD5C4A" w:rsidRDefault="008B2F84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 xml:space="preserve">Раскрывает 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сущность </w:t>
            </w:r>
            <w:r w:rsidR="00FC4D79" w:rsidRPr="00FD5C4A">
              <w:rPr>
                <w:color w:val="000000"/>
                <w:sz w:val="26"/>
                <w:szCs w:val="26"/>
                <w:lang w:val="be-BY"/>
              </w:rPr>
              <w:t xml:space="preserve">понятия </w:t>
            </w:r>
            <w:r w:rsidR="00FC4D79" w:rsidRPr="00FD5C4A">
              <w:rPr>
                <w:color w:val="000000"/>
                <w:sz w:val="26"/>
                <w:szCs w:val="26"/>
              </w:rPr>
              <w:t>«</w:t>
            </w:r>
            <w:r w:rsidR="00FC4D79" w:rsidRPr="00FD5C4A">
              <w:rPr>
                <w:color w:val="000000"/>
                <w:sz w:val="26"/>
                <w:szCs w:val="26"/>
                <w:lang w:val="be-BY"/>
              </w:rPr>
              <w:t>модель идеального газа</w:t>
            </w:r>
            <w:r w:rsidR="00FC4D79" w:rsidRPr="00FD5C4A">
              <w:rPr>
                <w:color w:val="000000"/>
                <w:sz w:val="26"/>
                <w:szCs w:val="26"/>
              </w:rPr>
              <w:t xml:space="preserve">», </w:t>
            </w:r>
            <w:r w:rsidR="00FC4D79" w:rsidRPr="00FD5C4A">
              <w:rPr>
                <w:color w:val="000000"/>
                <w:sz w:val="26"/>
                <w:szCs w:val="26"/>
                <w:lang w:val="be-BY"/>
              </w:rPr>
              <w:t xml:space="preserve">газовых </w:t>
            </w:r>
            <w:r w:rsidR="00FC4D79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законов, объясняет уравнение Клапейрона-Менделеева, физический смысл универсальной газовой постоянной. </w:t>
            </w:r>
            <w:r w:rsidRPr="00FD5C4A">
              <w:rPr>
                <w:sz w:val="26"/>
                <w:szCs w:val="26"/>
                <w:lang w:val="be-BY"/>
              </w:rPr>
              <w:t>Описывает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color w:val="000000"/>
                <w:sz w:val="26"/>
                <w:szCs w:val="26"/>
                <w:lang w:val="be-BY"/>
              </w:rPr>
              <w:t>р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еальные газы.</w:t>
            </w:r>
          </w:p>
          <w:p w:rsidR="003468F0" w:rsidRPr="00FD5C4A" w:rsidRDefault="0032065C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bCs/>
                <w:sz w:val="26"/>
                <w:szCs w:val="26"/>
              </w:rPr>
              <w:t xml:space="preserve">Объясняет </w:t>
            </w:r>
            <w:r w:rsidR="00FC4D79" w:rsidRPr="00FD5C4A">
              <w:rPr>
                <w:color w:val="000000"/>
                <w:sz w:val="26"/>
                <w:szCs w:val="26"/>
                <w:lang w:val="be-BY"/>
              </w:rPr>
              <w:t xml:space="preserve">причины отклонения в поведении реальных газов от законов идеальных газов, уравнение Ван-дер-Ваальса, изотерму реального газа. </w:t>
            </w:r>
          </w:p>
          <w:p w:rsidR="001871C6" w:rsidRPr="00FD5C4A" w:rsidRDefault="00BC0F4B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Описывает</w:t>
            </w:r>
            <w:r w:rsidR="001871C6" w:rsidRPr="00FD5C4A">
              <w:rPr>
                <w:sz w:val="26"/>
                <w:szCs w:val="26"/>
                <w:lang w:val="be-BY"/>
              </w:rPr>
              <w:t xml:space="preserve"> критическо</w:t>
            </w:r>
            <w:r w:rsidRPr="00FD5C4A">
              <w:rPr>
                <w:sz w:val="26"/>
                <w:szCs w:val="26"/>
                <w:lang w:val="be-BY"/>
              </w:rPr>
              <w:t>е</w:t>
            </w:r>
            <w:r w:rsidR="001871C6" w:rsidRPr="00FD5C4A">
              <w:rPr>
                <w:sz w:val="26"/>
                <w:szCs w:val="26"/>
                <w:lang w:val="be-BY"/>
              </w:rPr>
              <w:t xml:space="preserve"> состояни</w:t>
            </w:r>
            <w:r w:rsidRPr="00FD5C4A">
              <w:rPr>
                <w:sz w:val="26"/>
                <w:szCs w:val="26"/>
                <w:lang w:val="be-BY"/>
              </w:rPr>
              <w:t>е</w:t>
            </w:r>
            <w:r w:rsidR="001871C6" w:rsidRPr="00FD5C4A">
              <w:rPr>
                <w:sz w:val="26"/>
                <w:szCs w:val="26"/>
                <w:lang w:val="be-BY"/>
              </w:rPr>
              <w:t xml:space="preserve"> и критически</w:t>
            </w:r>
            <w:r w:rsidRPr="00FD5C4A">
              <w:rPr>
                <w:sz w:val="26"/>
                <w:szCs w:val="26"/>
                <w:lang w:val="be-BY"/>
              </w:rPr>
              <w:t>е</w:t>
            </w:r>
            <w:r w:rsidR="001871C6" w:rsidRPr="00FD5C4A">
              <w:rPr>
                <w:sz w:val="26"/>
                <w:szCs w:val="26"/>
                <w:lang w:val="be-BY"/>
              </w:rPr>
              <w:t xml:space="preserve"> параметр</w:t>
            </w:r>
            <w:r w:rsidRPr="00FD5C4A">
              <w:rPr>
                <w:sz w:val="26"/>
                <w:szCs w:val="26"/>
                <w:lang w:val="be-BY"/>
              </w:rPr>
              <w:t>ы веществ</w:t>
            </w:r>
            <w:r w:rsidR="008B2F84">
              <w:rPr>
                <w:sz w:val="26"/>
                <w:szCs w:val="26"/>
                <w:lang w:val="be-BY"/>
              </w:rPr>
              <w:t>а</w:t>
            </w:r>
            <w:r w:rsidR="001871C6" w:rsidRPr="00FD5C4A">
              <w:rPr>
                <w:sz w:val="26"/>
                <w:szCs w:val="26"/>
                <w:lang w:val="be-BY"/>
              </w:rPr>
              <w:t>, газовы</w:t>
            </w:r>
            <w:r w:rsidRPr="00FD5C4A">
              <w:rPr>
                <w:sz w:val="26"/>
                <w:szCs w:val="26"/>
                <w:lang w:val="be-BY"/>
              </w:rPr>
              <w:t>е</w:t>
            </w:r>
            <w:r w:rsidR="001871C6" w:rsidRPr="00FD5C4A">
              <w:rPr>
                <w:sz w:val="26"/>
                <w:szCs w:val="26"/>
                <w:lang w:val="be-BY"/>
              </w:rPr>
              <w:t xml:space="preserve"> смес</w:t>
            </w:r>
            <w:r w:rsidRPr="00FD5C4A">
              <w:rPr>
                <w:sz w:val="26"/>
                <w:szCs w:val="26"/>
                <w:lang w:val="be-BY"/>
              </w:rPr>
              <w:t>и</w:t>
            </w:r>
            <w:r w:rsidR="001871C6" w:rsidRPr="00FD5C4A">
              <w:rPr>
                <w:sz w:val="26"/>
                <w:szCs w:val="26"/>
                <w:lang w:val="be-BY"/>
              </w:rPr>
              <w:t xml:space="preserve"> и их характеристик</w:t>
            </w:r>
            <w:r w:rsidRPr="00FD5C4A">
              <w:rPr>
                <w:sz w:val="26"/>
                <w:szCs w:val="26"/>
                <w:lang w:val="be-BY"/>
              </w:rPr>
              <w:t>и</w:t>
            </w:r>
            <w:r w:rsidR="001871C6" w:rsidRPr="00FD5C4A">
              <w:rPr>
                <w:sz w:val="26"/>
                <w:szCs w:val="26"/>
                <w:lang w:val="be-BY"/>
              </w:rPr>
              <w:t xml:space="preserve"> по массовым, объемным и молярным долям, парциально</w:t>
            </w:r>
            <w:r w:rsidRPr="00FD5C4A">
              <w:rPr>
                <w:sz w:val="26"/>
                <w:szCs w:val="26"/>
                <w:lang w:val="be-BY"/>
              </w:rPr>
              <w:t>е</w:t>
            </w:r>
            <w:r w:rsidR="001871C6" w:rsidRPr="00FD5C4A">
              <w:rPr>
                <w:sz w:val="26"/>
                <w:szCs w:val="26"/>
                <w:lang w:val="be-BY"/>
              </w:rPr>
              <w:t xml:space="preserve"> давлени</w:t>
            </w:r>
            <w:r w:rsidRPr="00FD5C4A">
              <w:rPr>
                <w:sz w:val="26"/>
                <w:szCs w:val="26"/>
                <w:lang w:val="be-BY"/>
              </w:rPr>
              <w:t>е</w:t>
            </w:r>
            <w:r w:rsidR="001871C6" w:rsidRPr="00FD5C4A">
              <w:rPr>
                <w:sz w:val="26"/>
                <w:szCs w:val="26"/>
                <w:lang w:val="be-BY"/>
              </w:rPr>
              <w:t xml:space="preserve">, </w:t>
            </w:r>
            <w:r w:rsidRPr="00FD5C4A">
              <w:rPr>
                <w:sz w:val="26"/>
                <w:szCs w:val="26"/>
                <w:lang w:val="be-BY"/>
              </w:rPr>
              <w:t>закон Дальтона.</w:t>
            </w:r>
          </w:p>
          <w:p w:rsidR="003468F0" w:rsidRPr="00FD5C4A" w:rsidRDefault="00FC4D7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Раскрывает особенности жидкого состояния</w:t>
            </w:r>
            <w:r w:rsidR="008B2F84">
              <w:rPr>
                <w:color w:val="000000"/>
                <w:sz w:val="26"/>
                <w:szCs w:val="26"/>
                <w:lang w:val="be-BY"/>
              </w:rPr>
              <w:t xml:space="preserve"> веществ</w:t>
            </w:r>
            <w:r w:rsidR="00306AF8">
              <w:rPr>
                <w:color w:val="000000"/>
                <w:sz w:val="26"/>
                <w:szCs w:val="26"/>
                <w:lang w:val="be-BY"/>
              </w:rPr>
              <w:t>а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, значение вязкости </w:t>
            </w:r>
            <w:r w:rsidR="006079AA" w:rsidRPr="00FD5C4A">
              <w:rPr>
                <w:color w:val="000000"/>
                <w:sz w:val="26"/>
                <w:szCs w:val="26"/>
                <w:lang w:val="be-BY"/>
              </w:rPr>
              <w:t xml:space="preserve">жидкостей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и поверхностного натяжения для технологических процессов</w:t>
            </w:r>
            <w:r w:rsidR="003468F0" w:rsidRPr="00FD5C4A">
              <w:rPr>
                <w:color w:val="000000"/>
                <w:sz w:val="26"/>
                <w:szCs w:val="26"/>
                <w:lang w:val="be-BY"/>
              </w:rPr>
              <w:t>.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</w:p>
          <w:p w:rsidR="00A608C2" w:rsidRPr="00FD5C4A" w:rsidRDefault="00FC4D79" w:rsidP="008B2F84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Описывает кристаллическо</w:t>
            </w:r>
            <w:r w:rsidR="008B2F84">
              <w:rPr>
                <w:color w:val="000000"/>
                <w:sz w:val="26"/>
                <w:szCs w:val="26"/>
                <w:lang w:val="be-BY"/>
              </w:rPr>
              <w:t>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 аморфно</w:t>
            </w:r>
            <w:r w:rsidR="008B2F84">
              <w:rPr>
                <w:color w:val="000000"/>
                <w:sz w:val="26"/>
                <w:szCs w:val="26"/>
                <w:lang w:val="be-BY"/>
              </w:rPr>
              <w:t>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состоян</w:t>
            </w:r>
            <w:r w:rsidR="008B2F84">
              <w:rPr>
                <w:color w:val="000000"/>
                <w:sz w:val="26"/>
                <w:szCs w:val="26"/>
                <w:lang w:val="be-BY"/>
              </w:rPr>
              <w:t>ие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вещества, типы кристаллических решеток.</w:t>
            </w:r>
          </w:p>
          <w:p w:rsidR="00A608C2" w:rsidRPr="00FD5C4A" w:rsidRDefault="00A608C2" w:rsidP="00FD5C4A">
            <w:pPr>
              <w:widowControl w:val="0"/>
              <w:suppressAutoHyphens/>
              <w:ind w:firstLine="284"/>
              <w:rPr>
                <w:sz w:val="26"/>
                <w:szCs w:val="26"/>
                <w:lang w:val="be-BY"/>
              </w:rPr>
            </w:pPr>
          </w:p>
          <w:p w:rsidR="00A608C2" w:rsidRPr="00FD5C4A" w:rsidRDefault="00A608C2" w:rsidP="00FD5C4A">
            <w:pPr>
              <w:widowControl w:val="0"/>
              <w:suppressAutoHyphens/>
              <w:ind w:firstLine="284"/>
              <w:rPr>
                <w:sz w:val="26"/>
                <w:szCs w:val="26"/>
                <w:lang w:val="be-BY"/>
              </w:rPr>
            </w:pPr>
          </w:p>
          <w:p w:rsidR="0032065C" w:rsidRPr="00FD5C4A" w:rsidRDefault="0032065C" w:rsidP="006079A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6079AA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6079AA" w:rsidRPr="00FD5C4A" w:rsidRDefault="006079AA" w:rsidP="00607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6079AA" w:rsidRPr="00FD5C4A" w:rsidRDefault="006079AA" w:rsidP="006079A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6"/>
                <w:szCs w:val="26"/>
              </w:rPr>
            </w:pPr>
            <w:r w:rsidRPr="00FD5C4A">
              <w:rPr>
                <w:i/>
                <w:iCs/>
                <w:sz w:val="26"/>
                <w:szCs w:val="26"/>
              </w:rPr>
              <w:t>Практическая работа № 1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6079AA" w:rsidRPr="00FD5C4A" w:rsidRDefault="006079AA" w:rsidP="00607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6079AA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6079AA" w:rsidRPr="00FD5C4A" w:rsidRDefault="006079AA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умение рассчитывать параметры состояния идеальных и реальных газовых систем.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6079AA" w:rsidRPr="00FD5C4A" w:rsidRDefault="006079AA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</w:rPr>
              <w:t>Проведение расчета параметров состояния идеальных и реальных газовых систем.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6079AA" w:rsidRPr="00FD5C4A" w:rsidRDefault="006079AA" w:rsidP="006079A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Рассчитывает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параметры состояния идеальных и реальных газовых систем.</w:t>
            </w:r>
          </w:p>
          <w:p w:rsidR="006079AA" w:rsidRPr="006079AA" w:rsidRDefault="006079AA" w:rsidP="00FD5C4A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B93201" w:rsidRPr="00FD5C4A" w:rsidTr="00E17323">
        <w:trPr>
          <w:trHeight w:val="256"/>
        </w:trPr>
        <w:tc>
          <w:tcPr>
            <w:tcW w:w="4738" w:type="dxa"/>
            <w:tcBorders>
              <w:bottom w:val="nil"/>
            </w:tcBorders>
          </w:tcPr>
          <w:p w:rsidR="00B93201" w:rsidRPr="00FD5C4A" w:rsidRDefault="00B93201" w:rsidP="00FD5C4A">
            <w:pPr>
              <w:widowControl w:val="0"/>
              <w:suppressAutoHyphens/>
              <w:ind w:firstLine="284"/>
              <w:rPr>
                <w:smallCaps/>
                <w:sz w:val="26"/>
                <w:szCs w:val="26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B93201" w:rsidRPr="00FD5C4A" w:rsidRDefault="00B93201" w:rsidP="00ED25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mallCaps/>
                <w:sz w:val="26"/>
                <w:szCs w:val="26"/>
              </w:rPr>
            </w:pPr>
            <w:r w:rsidRPr="00FD5C4A">
              <w:rPr>
                <w:i/>
                <w:iCs/>
                <w:sz w:val="26"/>
                <w:szCs w:val="26"/>
              </w:rPr>
              <w:t>Лабораторная работа № 1</w:t>
            </w:r>
            <w:r w:rsidR="00436070" w:rsidRPr="00FD5C4A">
              <w:rPr>
                <w:i/>
                <w:iCs/>
                <w:sz w:val="26"/>
                <w:szCs w:val="26"/>
              </w:rPr>
              <w:t xml:space="preserve"> (4 ч)</w:t>
            </w:r>
          </w:p>
        </w:tc>
        <w:tc>
          <w:tcPr>
            <w:tcW w:w="4740" w:type="dxa"/>
            <w:tcBorders>
              <w:bottom w:val="nil"/>
            </w:tcBorders>
          </w:tcPr>
          <w:p w:rsidR="00B93201" w:rsidRPr="00FD5C4A" w:rsidRDefault="00B93201" w:rsidP="00FD5C4A">
            <w:pPr>
              <w:widowControl w:val="0"/>
              <w:suppressAutoHyphens/>
              <w:ind w:firstLine="284"/>
              <w:rPr>
                <w:smallCaps/>
                <w:sz w:val="26"/>
                <w:szCs w:val="26"/>
              </w:rPr>
            </w:pPr>
          </w:p>
        </w:tc>
      </w:tr>
      <w:tr w:rsidR="00DF7393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DF7393" w:rsidRPr="00FD5C4A" w:rsidRDefault="00DF7393" w:rsidP="00B7589E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 xml:space="preserve">Научить определять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поверхностное натяжение и вязкость жидкостей.</w:t>
            </w:r>
            <w:r w:rsidRPr="00FD5C4A">
              <w:rPr>
                <w:sz w:val="26"/>
                <w:szCs w:val="26"/>
              </w:rPr>
              <w:t xml:space="preserve"> Научить анализировать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влияние различных факторов на поверхностное натяжение и вязкость жидкостей.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DF7393" w:rsidRPr="00FD5C4A" w:rsidRDefault="00DF7393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i/>
                <w:iCs/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>Определение поверхностного натяжения и вязкости жидкости.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DF7393" w:rsidRPr="00FD5C4A" w:rsidRDefault="00DF7393" w:rsidP="00B7589E">
            <w:pPr>
              <w:widowControl w:val="0"/>
              <w:suppressAutoHyphens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Определяет поверхностное натяжение и вязкость жидкостей. </w:t>
            </w:r>
            <w:r w:rsidR="00B7589E">
              <w:rPr>
                <w:sz w:val="26"/>
                <w:szCs w:val="26"/>
              </w:rPr>
              <w:t>А</w:t>
            </w:r>
            <w:r w:rsidR="00B7589E" w:rsidRPr="00FD5C4A">
              <w:rPr>
                <w:sz w:val="26"/>
                <w:szCs w:val="26"/>
              </w:rPr>
              <w:t>нализи</w:t>
            </w:r>
            <w:r w:rsidR="00B7589E">
              <w:rPr>
                <w:sz w:val="26"/>
                <w:szCs w:val="26"/>
              </w:rPr>
              <w:t>рует</w:t>
            </w:r>
            <w:r w:rsidR="00B7589E" w:rsidRPr="00FD5C4A">
              <w:rPr>
                <w:sz w:val="26"/>
                <w:szCs w:val="26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влияние различных факторов на поверхностное натяжение и вязкость жидкостей.</w:t>
            </w:r>
          </w:p>
        </w:tc>
      </w:tr>
      <w:tr w:rsidR="000D1F8D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0D1F8D" w:rsidRPr="00FD5C4A" w:rsidRDefault="004C67D8" w:rsidP="00ED25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>Тема 1.2.</w:t>
            </w:r>
            <w:r w:rsidRPr="00FD5C4A">
              <w:rPr>
                <w:b/>
                <w:sz w:val="26"/>
                <w:szCs w:val="26"/>
              </w:rPr>
              <w:t xml:space="preserve"> </w:t>
            </w:r>
            <w:r w:rsidR="000D1F8D" w:rsidRPr="00FD5C4A">
              <w:rPr>
                <w:b/>
                <w:sz w:val="26"/>
                <w:szCs w:val="26"/>
              </w:rPr>
              <w:t>Химическая термодинамика. Термохимия. Элементы термодинамики пара</w:t>
            </w:r>
            <w:r w:rsidR="000D1F8D" w:rsidRPr="00FD5C4A">
              <w:rPr>
                <w:sz w:val="26"/>
                <w:szCs w:val="26"/>
              </w:rPr>
              <w:t xml:space="preserve"> </w:t>
            </w:r>
          </w:p>
        </w:tc>
      </w:tr>
      <w:tr w:rsidR="000B0E17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представление о предмете термодинамики и его значении для изучения химических процессов.</w:t>
            </w:r>
          </w:p>
          <w:p w:rsidR="00350CFB" w:rsidRPr="00FD5C4A" w:rsidRDefault="00F55529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 xml:space="preserve"> знания о первом законе термодинамики, о теплоемкости, ее видах и их взаимосвязи, о зависимости теплоемкости от температуры и давления. </w:t>
            </w:r>
          </w:p>
          <w:p w:rsidR="000B0E17" w:rsidRPr="00FD5C4A" w:rsidRDefault="00350CFB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Сформировать знания о 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>р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ас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>ч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ете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 xml:space="preserve"> теплоемкост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и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 xml:space="preserve"> смеси газов, работ</w:t>
            </w:r>
            <w:r w:rsidR="00575AB2" w:rsidRPr="00FD5C4A">
              <w:rPr>
                <w:color w:val="000000"/>
                <w:sz w:val="26"/>
                <w:szCs w:val="26"/>
                <w:lang w:val="be-BY"/>
              </w:rPr>
              <w:t>ы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 xml:space="preserve"> расширения газа при изобарическом, изохорическом, изотермическом и адиабатическом процессах.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понятие о сущности термохимии, о законах Кирхгофа и Гесса, о следствиях из закона Гесса, о стандартной энтальпии образования</w:t>
            </w:r>
            <w:r w:rsidR="005C28C9">
              <w:rPr>
                <w:color w:val="000000"/>
                <w:sz w:val="26"/>
                <w:szCs w:val="26"/>
                <w:lang w:val="be-BY"/>
              </w:rPr>
              <w:t xml:space="preserve"> веществ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, горении, растворении, нейтрализации, об изменениях агрегатного состояния вещества.</w:t>
            </w:r>
          </w:p>
          <w:p w:rsidR="000B0E17" w:rsidRPr="00FD5C4A" w:rsidRDefault="00F55529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</w:t>
            </w:r>
            <w:r w:rsidR="00AC210C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 xml:space="preserve">знания о 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термодинамически обратимых и необратимых процессах, втором законе термодинамики, стандартной энтропии веществ, энергии Гиббса, направлении </w:t>
            </w:r>
            <w:r w:rsidR="000B0E17" w:rsidRPr="00FD5C4A">
              <w:rPr>
                <w:sz w:val="26"/>
                <w:szCs w:val="26"/>
                <w:lang w:val="be-BY"/>
              </w:rPr>
              <w:t>химических процессов</w:t>
            </w:r>
            <w:r w:rsidR="00CB6256" w:rsidRPr="00FD5C4A">
              <w:rPr>
                <w:sz w:val="26"/>
                <w:szCs w:val="26"/>
                <w:lang w:val="be-BY"/>
              </w:rPr>
              <w:t>.</w:t>
            </w:r>
          </w:p>
          <w:p w:rsidR="00DA16F7" w:rsidRPr="00FD5C4A" w:rsidRDefault="00DA16F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Сформирать знания о влажном и сухом насыщеном паре, перегретом паре.</w:t>
            </w:r>
          </w:p>
          <w:p w:rsidR="000B0E17" w:rsidRPr="00ED2577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iCs/>
                <w:color w:val="000000"/>
                <w:spacing w:val="-6"/>
                <w:sz w:val="26"/>
                <w:szCs w:val="26"/>
                <w:lang w:val="be-BY"/>
              </w:rPr>
            </w:pPr>
            <w:r w:rsidRPr="00ED2577">
              <w:rPr>
                <w:spacing w:val="-6"/>
                <w:sz w:val="26"/>
                <w:szCs w:val="26"/>
                <w:lang w:val="be-BY"/>
              </w:rPr>
              <w:t xml:space="preserve">Ознакомить с процессом парообразования в </w:t>
            </w:r>
            <w:r w:rsidRPr="00ED2577">
              <w:rPr>
                <w:i/>
                <w:iCs/>
                <w:spacing w:val="-6"/>
                <w:sz w:val="26"/>
                <w:szCs w:val="26"/>
                <w:lang w:val="be-BY"/>
              </w:rPr>
              <w:t>p-V</w:t>
            </w:r>
            <w:r w:rsidR="00ED2577" w:rsidRPr="00ED2577">
              <w:rPr>
                <w:i/>
                <w:iCs/>
                <w:spacing w:val="-6"/>
                <w:sz w:val="26"/>
                <w:szCs w:val="26"/>
                <w:lang w:val="be-BY"/>
              </w:rPr>
              <w:t>-</w:t>
            </w:r>
            <w:r w:rsidRPr="00ED2577">
              <w:rPr>
                <w:i/>
                <w:iCs/>
                <w:color w:val="000000"/>
                <w:spacing w:val="-6"/>
                <w:sz w:val="26"/>
                <w:szCs w:val="26"/>
                <w:lang w:val="be-BY"/>
              </w:rPr>
              <w:t>, Т-S</w:t>
            </w:r>
            <w:r w:rsidR="00ED2577" w:rsidRPr="00ED2577">
              <w:rPr>
                <w:color w:val="000000"/>
                <w:spacing w:val="-6"/>
                <w:sz w:val="26"/>
                <w:szCs w:val="26"/>
                <w:lang w:val="be-BY"/>
              </w:rPr>
              <w:t>-</w:t>
            </w:r>
            <w:r w:rsidR="003D6450" w:rsidRPr="00ED2577">
              <w:rPr>
                <w:iCs/>
                <w:color w:val="000000"/>
                <w:spacing w:val="-6"/>
                <w:sz w:val="26"/>
                <w:szCs w:val="26"/>
                <w:lang w:val="be-BY"/>
              </w:rPr>
              <w:t>диаграмма</w:t>
            </w:r>
            <w:r w:rsidRPr="00ED2577">
              <w:rPr>
                <w:color w:val="000000"/>
                <w:spacing w:val="-6"/>
                <w:sz w:val="26"/>
                <w:szCs w:val="26"/>
                <w:lang w:val="be-BY"/>
              </w:rPr>
              <w:t xml:space="preserve">х, пограничными кривыми, построение </w:t>
            </w:r>
            <w:r w:rsidR="00ED2577">
              <w:rPr>
                <w:color w:val="000000"/>
                <w:spacing w:val="-6"/>
                <w:sz w:val="26"/>
                <w:szCs w:val="26"/>
                <w:lang w:val="be-BY"/>
              </w:rPr>
              <w:br/>
            </w:r>
            <w:r w:rsidRPr="00ED2577">
              <w:rPr>
                <w:i/>
                <w:iCs/>
                <w:color w:val="000000"/>
                <w:spacing w:val="-6"/>
                <w:sz w:val="26"/>
                <w:szCs w:val="26"/>
                <w:lang w:val="be-BY"/>
              </w:rPr>
              <w:t>H-S</w:t>
            </w:r>
            <w:r w:rsidR="00ED2577" w:rsidRPr="00ED2577">
              <w:rPr>
                <w:i/>
                <w:iCs/>
                <w:color w:val="000000"/>
                <w:spacing w:val="-6"/>
                <w:sz w:val="26"/>
                <w:szCs w:val="26"/>
                <w:lang w:val="be-BY"/>
              </w:rPr>
              <w:t>-</w:t>
            </w:r>
            <w:r w:rsidRPr="00ED2577">
              <w:rPr>
                <w:iCs/>
                <w:color w:val="000000"/>
                <w:spacing w:val="-6"/>
                <w:sz w:val="26"/>
                <w:szCs w:val="26"/>
                <w:lang w:val="be-BY"/>
              </w:rPr>
              <w:t>диаграммы и ее значение.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знания о термодинамике влажного газа.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Предмет термодинамики и его значение для изучения химических процессов.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Основные термодинамические понятия: система, процесс, функция состояния.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Закон сохранения энергии и </w:t>
            </w:r>
            <w:r w:rsidR="00111FDA" w:rsidRPr="00FD5C4A">
              <w:rPr>
                <w:color w:val="000000"/>
                <w:sz w:val="26"/>
                <w:szCs w:val="26"/>
                <w:lang w:val="be-BY"/>
              </w:rPr>
              <w:t>первый закон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термодинамики. Теплоемкость веществ. Молярная, удельная и объемная теплоемкость. Изохорная и изобарная теплоемкость. Зависимость теплоемкости от температуры и давления. Средняя и истинная теплоемкость. Связь между различными видами теплоемкости.</w:t>
            </w:r>
          </w:p>
          <w:p w:rsidR="000B0E17" w:rsidRPr="00FD5C4A" w:rsidRDefault="00CB6256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Расчет т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>еплоемкост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и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 xml:space="preserve"> смеси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газов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Работа расширения газа при изобарическом, изохорическом, изотермическом и адиабатическом процессах.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Термохимия. Тепловой эффект реакции. Факторы, влияющие на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тепловой эффект.</w:t>
            </w:r>
            <w:r w:rsidR="00CF6DAB" w:rsidRPr="00FD5C4A">
              <w:rPr>
                <w:color w:val="000000"/>
                <w:sz w:val="26"/>
                <w:szCs w:val="26"/>
                <w:lang w:val="be-BY"/>
              </w:rPr>
              <w:t xml:space="preserve"> Законы Кирхгофа и Гесса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 Следствия из закона Гесса. Стандартная энтальпия образования вещества. Теплота горения, растворения, нейтрализации, изменения агрегатного состояния вещества.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Термодинамически обратимые и необратимые процессы. Второй закон термодинамики. Статистическое толкование энтропии. Стандартная энтропия веществ. 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Энергия Гиббса. Направление химических процессов.</w:t>
            </w:r>
          </w:p>
          <w:p w:rsidR="000B0E17" w:rsidRPr="002D6137" w:rsidRDefault="000B0E17" w:rsidP="00ED2577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pacing w:val="-4"/>
                <w:sz w:val="26"/>
                <w:szCs w:val="26"/>
              </w:rPr>
            </w:pPr>
            <w:r w:rsidRPr="002D6137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Влажный и сухой насыщенный пар, перегретый пар. Процесс парообразования в </w:t>
            </w:r>
            <w:r w:rsidRPr="002D6137">
              <w:rPr>
                <w:i/>
                <w:iCs/>
                <w:color w:val="000000"/>
                <w:spacing w:val="-4"/>
                <w:sz w:val="26"/>
                <w:szCs w:val="26"/>
                <w:lang w:val="be-BY"/>
              </w:rPr>
              <w:t>p-V</w:t>
            </w:r>
            <w:r w:rsidR="00ED2577" w:rsidRPr="002D6137">
              <w:rPr>
                <w:i/>
                <w:iCs/>
                <w:color w:val="000000"/>
                <w:spacing w:val="-4"/>
                <w:sz w:val="26"/>
                <w:szCs w:val="26"/>
                <w:lang w:val="be-BY"/>
              </w:rPr>
              <w:t>-</w:t>
            </w:r>
            <w:r w:rsidRPr="002D6137">
              <w:rPr>
                <w:i/>
                <w:iCs/>
                <w:color w:val="000000"/>
                <w:spacing w:val="-4"/>
                <w:sz w:val="26"/>
                <w:szCs w:val="26"/>
                <w:lang w:val="be-BY"/>
              </w:rPr>
              <w:t>, Т-S</w:t>
            </w:r>
            <w:r w:rsidR="00ED2577" w:rsidRPr="002D6137">
              <w:rPr>
                <w:color w:val="000000"/>
                <w:spacing w:val="-4"/>
                <w:sz w:val="26"/>
                <w:szCs w:val="26"/>
                <w:lang w:val="be-BY"/>
              </w:rPr>
              <w:t>-</w:t>
            </w:r>
            <w:r w:rsidRPr="002D6137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диаграммах. Пограничные кривые. </w:t>
            </w:r>
            <w:r w:rsidRPr="002D6137">
              <w:rPr>
                <w:i/>
                <w:iCs/>
                <w:color w:val="000000"/>
                <w:spacing w:val="-4"/>
                <w:sz w:val="26"/>
                <w:szCs w:val="26"/>
                <w:lang w:val="be-BY"/>
              </w:rPr>
              <w:t>H-S</w:t>
            </w:r>
            <w:r w:rsidR="00ED2577" w:rsidRPr="002D6137">
              <w:rPr>
                <w:i/>
                <w:iCs/>
                <w:color w:val="000000"/>
                <w:spacing w:val="-4"/>
                <w:sz w:val="26"/>
                <w:szCs w:val="26"/>
                <w:lang w:val="be-BY"/>
              </w:rPr>
              <w:t>-</w:t>
            </w:r>
            <w:r w:rsidRPr="002D6137">
              <w:rPr>
                <w:color w:val="000000"/>
                <w:spacing w:val="-4"/>
                <w:sz w:val="26"/>
                <w:szCs w:val="26"/>
                <w:lang w:val="be-BY"/>
              </w:rPr>
              <w:t>диаграмма, ее построение и значение. Термодинамика влажного газа.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Высказывает общее суждение о предмете термодинамики и его значении для изучения химических процессов.</w:t>
            </w:r>
          </w:p>
          <w:p w:rsidR="00350CFB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Раскрывает сущность первого закона термодинамики. </w:t>
            </w:r>
            <w:r w:rsidR="00B7589E" w:rsidRPr="00FD5C4A">
              <w:rPr>
                <w:color w:val="000000"/>
                <w:sz w:val="26"/>
                <w:szCs w:val="26"/>
                <w:lang w:val="be-BY"/>
              </w:rPr>
              <w:t xml:space="preserve">Описывает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теплоемкост</w:t>
            </w:r>
            <w:r w:rsidR="004B77F5">
              <w:rPr>
                <w:color w:val="000000"/>
                <w:sz w:val="26"/>
                <w:szCs w:val="26"/>
                <w:lang w:val="be-BY"/>
              </w:rPr>
              <w:t>ь</w:t>
            </w:r>
            <w:r w:rsidR="00B7589E">
              <w:rPr>
                <w:color w:val="000000"/>
                <w:sz w:val="26"/>
                <w:szCs w:val="26"/>
                <w:lang w:val="be-BY"/>
              </w:rPr>
              <w:t xml:space="preserve">, ее </w:t>
            </w:r>
            <w:r w:rsidR="00B7589E" w:rsidRPr="00FD5C4A">
              <w:rPr>
                <w:color w:val="000000"/>
                <w:sz w:val="26"/>
                <w:szCs w:val="26"/>
                <w:lang w:val="be-BY"/>
              </w:rPr>
              <w:t>виды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 их взаимосвязь, зависимость теплоемкости от температуры и давления. </w:t>
            </w:r>
          </w:p>
          <w:p w:rsidR="000B0E17" w:rsidRPr="00FD5C4A" w:rsidRDefault="00575AB2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Объясняет расчет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 xml:space="preserve"> теплоемкост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и</w:t>
            </w:r>
            <w:r w:rsidR="000B0E17" w:rsidRPr="00FD5C4A">
              <w:rPr>
                <w:color w:val="000000"/>
                <w:sz w:val="26"/>
                <w:szCs w:val="26"/>
                <w:lang w:val="be-BY"/>
              </w:rPr>
              <w:t xml:space="preserve"> смеси газов, работу расширения газа при изобарическом, изохорическом, изотермическом и адиабатическом </w:t>
            </w:r>
            <w:r w:rsidR="000B0E17" w:rsidRPr="00FD5C4A">
              <w:rPr>
                <w:sz w:val="26"/>
                <w:szCs w:val="26"/>
                <w:lang w:val="be-BY"/>
              </w:rPr>
              <w:t>процессах.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Раскрывает сущность термохимии, закон</w:t>
            </w:r>
            <w:r w:rsidR="00575AB2" w:rsidRPr="00FD5C4A">
              <w:rPr>
                <w:sz w:val="26"/>
                <w:szCs w:val="26"/>
                <w:lang w:val="be-BY"/>
              </w:rPr>
              <w:t>ов</w:t>
            </w:r>
            <w:r w:rsidRPr="00FD5C4A">
              <w:rPr>
                <w:sz w:val="26"/>
                <w:szCs w:val="26"/>
                <w:lang w:val="be-BY"/>
              </w:rPr>
              <w:t xml:space="preserve"> Кирхгофа и Гесса и следстви</w:t>
            </w:r>
            <w:r w:rsidR="00915D30" w:rsidRPr="00FD5C4A">
              <w:rPr>
                <w:sz w:val="26"/>
                <w:szCs w:val="26"/>
                <w:lang w:val="be-BY"/>
              </w:rPr>
              <w:t>я</w:t>
            </w:r>
            <w:r w:rsidRPr="00FD5C4A">
              <w:rPr>
                <w:sz w:val="26"/>
                <w:szCs w:val="26"/>
                <w:lang w:val="be-BY"/>
              </w:rPr>
              <w:t xml:space="preserve"> из закона Гесса.</w:t>
            </w:r>
            <w:r w:rsidR="007E1DA5">
              <w:rPr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Описывает стандартн</w:t>
            </w:r>
            <w:r w:rsidR="005C28C9">
              <w:rPr>
                <w:color w:val="000000"/>
                <w:sz w:val="26"/>
                <w:szCs w:val="26"/>
                <w:lang w:val="be-BY"/>
              </w:rPr>
              <w:t>ую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энтальпи</w:t>
            </w:r>
            <w:r w:rsidR="005C28C9">
              <w:rPr>
                <w:color w:val="000000"/>
                <w:sz w:val="26"/>
                <w:szCs w:val="26"/>
                <w:lang w:val="be-BY"/>
              </w:rPr>
              <w:t>ю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образования</w:t>
            </w:r>
            <w:r w:rsidR="005C28C9">
              <w:rPr>
                <w:color w:val="000000"/>
                <w:sz w:val="26"/>
                <w:szCs w:val="26"/>
                <w:lang w:val="be-BY"/>
              </w:rPr>
              <w:t xml:space="preserve"> веществ</w:t>
            </w:r>
            <w:r w:rsidRPr="00FD5C4A">
              <w:rPr>
                <w:sz w:val="26"/>
                <w:szCs w:val="26"/>
                <w:lang w:val="be-BY"/>
              </w:rPr>
              <w:t xml:space="preserve">, горения, растворения, нейтрализации, изменения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агрегатного состояния вещества.</w:t>
            </w:r>
          </w:p>
          <w:p w:rsidR="003468F0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Объясняет термодинамически </w:t>
            </w:r>
            <w:r w:rsidRPr="00FD5C4A">
              <w:rPr>
                <w:sz w:val="26"/>
                <w:szCs w:val="26"/>
                <w:lang w:val="be-BY"/>
              </w:rPr>
              <w:lastRenderedPageBreak/>
              <w:t>обратимые и необратимые процессы.</w:t>
            </w:r>
            <w:r w:rsidR="00ED2577">
              <w:rPr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sz w:val="26"/>
                <w:szCs w:val="26"/>
                <w:lang w:val="be-BY"/>
              </w:rPr>
              <w:t xml:space="preserve">Раскрывает сущность второго закона термодинамики, </w:t>
            </w:r>
            <w:r w:rsidR="00D40CC6" w:rsidRPr="00FD5C4A">
              <w:rPr>
                <w:sz w:val="26"/>
                <w:szCs w:val="26"/>
                <w:lang w:val="be-BY"/>
              </w:rPr>
              <w:t xml:space="preserve">описывает </w:t>
            </w:r>
            <w:r w:rsidRPr="00FD5C4A">
              <w:rPr>
                <w:sz w:val="26"/>
                <w:szCs w:val="26"/>
                <w:lang w:val="be-BY"/>
              </w:rPr>
              <w:t xml:space="preserve">стандартную энтропию веществ, энергию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Гиббса, направление химических процессов. 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Описывает влажный и сухой насыщенный пар, перегретый пар.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iCs/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Высказывает общее суждение о процессе парообразования в </w:t>
            </w: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p-V</w:t>
            </w:r>
            <w:r w:rsidR="00ED2577">
              <w:rPr>
                <w:i/>
                <w:iCs/>
                <w:color w:val="000000"/>
                <w:sz w:val="26"/>
                <w:szCs w:val="26"/>
                <w:lang w:val="be-BY"/>
              </w:rPr>
              <w:t>-</w:t>
            </w: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 xml:space="preserve">, </w:t>
            </w:r>
            <w:r w:rsidR="00ED2577">
              <w:rPr>
                <w:i/>
                <w:iCs/>
                <w:color w:val="000000"/>
                <w:sz w:val="26"/>
                <w:szCs w:val="26"/>
                <w:lang w:val="be-BY"/>
              </w:rPr>
              <w:br/>
            </w: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Т-S</w:t>
            </w:r>
            <w:r w:rsidR="00ED2577">
              <w:rPr>
                <w:i/>
                <w:iCs/>
                <w:color w:val="000000"/>
                <w:sz w:val="26"/>
                <w:szCs w:val="26"/>
                <w:lang w:val="be-BY"/>
              </w:rPr>
              <w:t>-</w:t>
            </w:r>
            <w:r w:rsidRPr="00FD5C4A">
              <w:rPr>
                <w:iCs/>
                <w:color w:val="000000"/>
                <w:sz w:val="26"/>
                <w:szCs w:val="26"/>
                <w:lang w:val="be-BY"/>
              </w:rPr>
              <w:t xml:space="preserve">диаграммах,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пограничны</w:t>
            </w:r>
            <w:r w:rsidR="00ED2577">
              <w:rPr>
                <w:color w:val="000000"/>
                <w:sz w:val="26"/>
                <w:szCs w:val="26"/>
                <w:lang w:val="be-BY"/>
              </w:rPr>
              <w:t>х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кривы</w:t>
            </w:r>
            <w:r w:rsidR="00ED2577">
              <w:rPr>
                <w:color w:val="000000"/>
                <w:sz w:val="26"/>
                <w:szCs w:val="26"/>
                <w:lang w:val="be-BY"/>
              </w:rPr>
              <w:t>х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, построени</w:t>
            </w:r>
            <w:r w:rsidR="0023711D">
              <w:rPr>
                <w:color w:val="000000"/>
                <w:sz w:val="26"/>
                <w:szCs w:val="26"/>
                <w:lang w:val="be-BY"/>
              </w:rPr>
              <w:t>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H-S</w:t>
            </w:r>
            <w:r w:rsidR="00ED2577">
              <w:rPr>
                <w:i/>
                <w:iCs/>
                <w:color w:val="000000"/>
                <w:sz w:val="26"/>
                <w:szCs w:val="26"/>
                <w:lang w:val="be-BY"/>
              </w:rPr>
              <w:t>-</w:t>
            </w:r>
            <w:r w:rsidRPr="00FD5C4A">
              <w:rPr>
                <w:iCs/>
                <w:color w:val="000000"/>
                <w:sz w:val="26"/>
                <w:szCs w:val="26"/>
                <w:lang w:val="be-BY"/>
              </w:rPr>
              <w:t>диаграммы и ее значени</w:t>
            </w:r>
            <w:r w:rsidR="0023711D">
              <w:rPr>
                <w:iCs/>
                <w:color w:val="000000"/>
                <w:sz w:val="26"/>
                <w:szCs w:val="26"/>
                <w:lang w:val="be-BY"/>
              </w:rPr>
              <w:t>и</w:t>
            </w:r>
            <w:r w:rsidRPr="00FD5C4A">
              <w:rPr>
                <w:iCs/>
                <w:color w:val="000000"/>
                <w:sz w:val="26"/>
                <w:szCs w:val="26"/>
                <w:lang w:val="be-BY"/>
              </w:rPr>
              <w:t>.</w:t>
            </w:r>
          </w:p>
          <w:p w:rsidR="000B0E17" w:rsidRPr="00FD5C4A" w:rsidRDefault="000B0E17" w:rsidP="00F9327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Объясняет термодинамику влажного газа.</w:t>
            </w:r>
          </w:p>
        </w:tc>
      </w:tr>
      <w:tr w:rsidR="00FE10A2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FE10A2" w:rsidRPr="00FD5C4A" w:rsidRDefault="00FE10A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</w:p>
          <w:p w:rsidR="00FE10A2" w:rsidRPr="00FD5C4A" w:rsidRDefault="00780655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>Сформировать умение</w:t>
            </w:r>
            <w:r w:rsidR="00FE10A2" w:rsidRPr="00FD5C4A">
              <w:rPr>
                <w:sz w:val="26"/>
                <w:szCs w:val="26"/>
                <w:lang w:val="be-BY"/>
              </w:rPr>
              <w:t xml:space="preserve"> рассчитывать теплоемкость газовых смесей и определять тепловой эффект химических реакций.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FE10A2" w:rsidRPr="00FD5C4A" w:rsidRDefault="00FE10A2" w:rsidP="00ED25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sz w:val="26"/>
                <w:szCs w:val="26"/>
                <w:lang w:val="be-BY"/>
              </w:rPr>
              <w:t>Практическая работа № 2</w:t>
            </w:r>
          </w:p>
          <w:p w:rsidR="00FE10A2" w:rsidRPr="00FD5C4A" w:rsidRDefault="00FE10A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>Проведение расчета теплоемкости газовых смесей и определение теплового эффекта химических реакций.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FE10A2" w:rsidRPr="00FD5C4A" w:rsidRDefault="00FE10A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</w:p>
          <w:p w:rsidR="00FE10A2" w:rsidRPr="00FD5C4A" w:rsidRDefault="00FE10A2" w:rsidP="00D67451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 xml:space="preserve">Рассчитывает теплоемкость </w:t>
            </w:r>
            <w:r w:rsidR="002D6137" w:rsidRPr="00FD5C4A">
              <w:rPr>
                <w:sz w:val="26"/>
                <w:szCs w:val="26"/>
                <w:lang w:val="be-BY"/>
              </w:rPr>
              <w:t xml:space="preserve">газовых </w:t>
            </w:r>
            <w:r w:rsidRPr="00FD5C4A">
              <w:rPr>
                <w:sz w:val="26"/>
                <w:szCs w:val="26"/>
                <w:lang w:val="be-BY"/>
              </w:rPr>
              <w:t>смесей и определяет тепловой эффект химических реакций.</w:t>
            </w:r>
          </w:p>
        </w:tc>
      </w:tr>
      <w:tr w:rsidR="00FE10A2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FE10A2" w:rsidRPr="00FD5C4A" w:rsidRDefault="00FE10A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</w:p>
          <w:p w:rsidR="009B3C1A" w:rsidRPr="00FD5C4A" w:rsidRDefault="00BC41E0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 xml:space="preserve">Сформировать умение </w:t>
            </w:r>
            <w:r w:rsidR="00EA3B1D" w:rsidRPr="00FD5C4A">
              <w:rPr>
                <w:sz w:val="26"/>
                <w:szCs w:val="26"/>
                <w:lang w:val="be-BY"/>
              </w:rPr>
              <w:t>определя</w:t>
            </w:r>
            <w:r w:rsidR="00B96800" w:rsidRPr="00FD5C4A">
              <w:rPr>
                <w:sz w:val="26"/>
                <w:szCs w:val="26"/>
                <w:lang w:val="be-BY"/>
              </w:rPr>
              <w:t>ть вероятность и</w:t>
            </w:r>
            <w:r w:rsidR="00FA4427" w:rsidRPr="00FD5C4A">
              <w:rPr>
                <w:sz w:val="26"/>
                <w:szCs w:val="26"/>
                <w:lang w:val="be-BY"/>
              </w:rPr>
              <w:t xml:space="preserve"> </w:t>
            </w:r>
            <w:r w:rsidR="00FE10A2" w:rsidRPr="00FD5C4A">
              <w:rPr>
                <w:sz w:val="26"/>
                <w:szCs w:val="26"/>
                <w:lang w:val="be-BY"/>
              </w:rPr>
              <w:t xml:space="preserve">направление протекания </w:t>
            </w:r>
            <w:r w:rsidR="00B96800" w:rsidRPr="00FD5C4A">
              <w:rPr>
                <w:sz w:val="26"/>
                <w:szCs w:val="26"/>
                <w:lang w:val="be-BY"/>
              </w:rPr>
              <w:t>химических процессов</w:t>
            </w:r>
            <w:r w:rsidR="00FA4427" w:rsidRPr="00FD5C4A">
              <w:rPr>
                <w:sz w:val="26"/>
                <w:szCs w:val="26"/>
                <w:lang w:val="be-BY"/>
              </w:rPr>
              <w:t xml:space="preserve"> в данных условиях</w:t>
            </w:r>
            <w:r w:rsidR="00B96800" w:rsidRPr="00FD5C4A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FE10A2" w:rsidRPr="00FD5C4A" w:rsidRDefault="00FE10A2" w:rsidP="00ED25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sz w:val="26"/>
                <w:szCs w:val="26"/>
                <w:lang w:val="be-BY"/>
              </w:rPr>
              <w:t>Практическая работа № 3</w:t>
            </w:r>
          </w:p>
          <w:p w:rsidR="00FE10A2" w:rsidRPr="00FD5C4A" w:rsidRDefault="00FE10A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 xml:space="preserve">Определение </w:t>
            </w:r>
            <w:r w:rsidR="00B96800" w:rsidRPr="00FD5C4A">
              <w:rPr>
                <w:sz w:val="26"/>
                <w:szCs w:val="26"/>
                <w:lang w:val="be-BY"/>
              </w:rPr>
              <w:t xml:space="preserve">вероятности и </w:t>
            </w:r>
            <w:r w:rsidRPr="00FD5C4A">
              <w:rPr>
                <w:sz w:val="26"/>
                <w:szCs w:val="26"/>
                <w:lang w:val="be-BY"/>
              </w:rPr>
              <w:t>направления протекания химических процессов.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FE10A2" w:rsidRPr="00FD5C4A" w:rsidRDefault="00FE10A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</w:p>
          <w:p w:rsidR="00FE10A2" w:rsidRPr="00FD5C4A" w:rsidRDefault="00FE10A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>Определяет</w:t>
            </w:r>
            <w:r w:rsidR="00B96800" w:rsidRPr="00FD5C4A">
              <w:rPr>
                <w:sz w:val="26"/>
                <w:szCs w:val="26"/>
                <w:lang w:val="be-BY"/>
              </w:rPr>
              <w:t xml:space="preserve"> вероятность и</w:t>
            </w:r>
            <w:r w:rsidRPr="00FD5C4A">
              <w:rPr>
                <w:sz w:val="26"/>
                <w:szCs w:val="26"/>
                <w:lang w:val="be-BY"/>
              </w:rPr>
              <w:t xml:space="preserve"> направление протекания химических процессов</w:t>
            </w:r>
            <w:r w:rsidR="00FA4427" w:rsidRPr="00FD5C4A">
              <w:rPr>
                <w:sz w:val="26"/>
                <w:szCs w:val="26"/>
                <w:lang w:val="be-BY"/>
              </w:rPr>
              <w:t xml:space="preserve"> в данных условиях</w:t>
            </w:r>
            <w:r w:rsidRPr="00FD5C4A">
              <w:rPr>
                <w:sz w:val="26"/>
                <w:szCs w:val="26"/>
                <w:lang w:val="be-BY"/>
              </w:rPr>
              <w:t>.</w:t>
            </w:r>
          </w:p>
        </w:tc>
      </w:tr>
      <w:tr w:rsidR="00FE10A2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9F5A0F" w:rsidRPr="00FD5C4A" w:rsidRDefault="009F5A0F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</w:p>
          <w:p w:rsidR="00FE10A2" w:rsidRPr="00FD5C4A" w:rsidRDefault="00FA4427" w:rsidP="009626EC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>Научить</w:t>
            </w:r>
            <w:r w:rsidR="00FE10A2" w:rsidRPr="00FD5C4A">
              <w:rPr>
                <w:sz w:val="26"/>
                <w:szCs w:val="26"/>
                <w:lang w:val="be-BY"/>
              </w:rPr>
              <w:t xml:space="preserve"> определять теплоту растворения веществ, теплоту нейтрализации.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FE10A2" w:rsidRPr="00FD5C4A" w:rsidRDefault="00FE10A2" w:rsidP="00ED25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sz w:val="26"/>
                <w:szCs w:val="26"/>
                <w:lang w:val="be-BY"/>
              </w:rPr>
              <w:t>Лабораторная работа № 2</w:t>
            </w:r>
            <w:r w:rsidR="00436070" w:rsidRPr="00FD5C4A">
              <w:rPr>
                <w:i/>
                <w:iCs/>
                <w:sz w:val="26"/>
                <w:szCs w:val="26"/>
                <w:lang w:val="be-BY"/>
              </w:rPr>
              <w:t xml:space="preserve"> (4 ч)</w:t>
            </w:r>
          </w:p>
          <w:p w:rsidR="00FE10A2" w:rsidRPr="00FD5C4A" w:rsidRDefault="00FE10A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>Определение теплоты растворения вещества, теплоты нейтрализации.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9F5A0F" w:rsidRPr="00FD5C4A" w:rsidRDefault="009F5A0F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</w:p>
          <w:p w:rsidR="00FE10A2" w:rsidRPr="00FD5C4A" w:rsidRDefault="00FE10A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 xml:space="preserve">Определяет теплоту растворения веществ и теплоту нейтрализации.  </w:t>
            </w:r>
          </w:p>
        </w:tc>
      </w:tr>
      <w:tr w:rsidR="00FE10A2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E10A2" w:rsidRPr="00FD5C4A" w:rsidRDefault="00783679" w:rsidP="00ED25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 xml:space="preserve">Тема 1.3. </w:t>
            </w:r>
            <w:r w:rsidR="00FE10A2" w:rsidRPr="00FD5C4A">
              <w:rPr>
                <w:b/>
                <w:sz w:val="26"/>
                <w:szCs w:val="26"/>
              </w:rPr>
              <w:t>Химическое равновесие</w:t>
            </w:r>
            <w:r w:rsidR="00FE10A2" w:rsidRPr="00FD5C4A">
              <w:rPr>
                <w:sz w:val="26"/>
                <w:szCs w:val="26"/>
              </w:rPr>
              <w:t xml:space="preserve"> </w:t>
            </w:r>
          </w:p>
        </w:tc>
      </w:tr>
      <w:tr w:rsidR="00FA4427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FA4427" w:rsidRPr="00FD5C4A" w:rsidRDefault="00FA4427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Сформировать понятие об обратимых и необратимых </w:t>
            </w:r>
            <w:r w:rsidR="009626EC">
              <w:rPr>
                <w:color w:val="000000"/>
                <w:sz w:val="26"/>
                <w:szCs w:val="26"/>
                <w:lang w:val="be-BY"/>
              </w:rPr>
              <w:t>реакциях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, об особенностях химического равновесия, связи между К</w:t>
            </w:r>
            <w:r w:rsidRPr="00FD5C4A">
              <w:rPr>
                <w:color w:val="000000"/>
                <w:sz w:val="26"/>
                <w:szCs w:val="26"/>
                <w:vertAlign w:val="subscript"/>
                <w:lang w:val="be-BY"/>
              </w:rPr>
              <w:t>р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020E64">
              <w:rPr>
                <w:color w:val="000000"/>
                <w:sz w:val="26"/>
                <w:szCs w:val="26"/>
                <w:lang w:val="be-BY"/>
              </w:rPr>
              <w:t xml:space="preserve">и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К</w:t>
            </w:r>
            <w:r w:rsidRPr="00FD5C4A">
              <w:rPr>
                <w:color w:val="000000"/>
                <w:sz w:val="26"/>
                <w:szCs w:val="26"/>
                <w:vertAlign w:val="subscript"/>
                <w:lang w:val="be-BY"/>
              </w:rPr>
              <w:t>с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, о химическом сродстве, термодинамических потенциалах, максимальной работе обратимого процесса.</w:t>
            </w:r>
            <w:r w:rsidR="008D5333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3E1316" w:rsidRPr="00FD5C4A">
              <w:rPr>
                <w:color w:val="000000"/>
                <w:sz w:val="26"/>
                <w:szCs w:val="26"/>
                <w:lang w:val="be-BY"/>
              </w:rPr>
              <w:t>Сформировать знания о</w:t>
            </w:r>
            <w:r w:rsidR="008D5333">
              <w:rPr>
                <w:color w:val="000000"/>
                <w:sz w:val="26"/>
                <w:szCs w:val="26"/>
                <w:lang w:val="be-BY"/>
              </w:rPr>
              <w:t>б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уравнени</w:t>
            </w:r>
            <w:r w:rsidR="003E1316" w:rsidRPr="00FD5C4A">
              <w:rPr>
                <w:color w:val="000000"/>
                <w:sz w:val="26"/>
                <w:szCs w:val="26"/>
                <w:lang w:val="be-BY"/>
              </w:rPr>
              <w:t>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изохоры и изобары реакции.</w:t>
            </w:r>
          </w:p>
          <w:p w:rsidR="00224D4D" w:rsidRPr="00FD5C4A" w:rsidRDefault="00FA4427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Дать понятие о факторах, влияющих на положение равновесия, о принципе Ле Шателье.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FA4427" w:rsidRPr="00FD5C4A" w:rsidRDefault="00FA4427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en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Обратимые и необратимые реакции. Состояние химического равновесия. Связь между К</w:t>
            </w:r>
            <w:r w:rsidRPr="00FD5C4A">
              <w:rPr>
                <w:color w:val="000000"/>
                <w:sz w:val="26"/>
                <w:szCs w:val="26"/>
                <w:vertAlign w:val="subscript"/>
                <w:lang w:val="be-BY"/>
              </w:rPr>
              <w:t>р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 К</w:t>
            </w:r>
            <w:r w:rsidRPr="00FD5C4A">
              <w:rPr>
                <w:color w:val="000000"/>
                <w:sz w:val="26"/>
                <w:szCs w:val="26"/>
                <w:vertAlign w:val="subscript"/>
                <w:lang w:val="be-BY"/>
              </w:rPr>
              <w:t>с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 Изменение энергии Гиббса. Максимальная работа обратимого процесса. Термодинамические потенциалы. Уравнения изохоры и изобары реакции. Факторы, влияющие на положение равновесия. Принцип Ле Шателье, его практическое применение.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FA4427" w:rsidRPr="00FD5C4A" w:rsidRDefault="00FA4427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Описывает обратимые и необратимые </w:t>
            </w:r>
            <w:r w:rsidR="009626EC">
              <w:rPr>
                <w:color w:val="000000"/>
                <w:sz w:val="26"/>
                <w:szCs w:val="26"/>
                <w:lang w:val="be-BY"/>
              </w:rPr>
              <w:t>реакции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 Объясняет особенности химического равновесия, связь между К</w:t>
            </w:r>
            <w:r w:rsidRPr="00FD5C4A">
              <w:rPr>
                <w:color w:val="000000"/>
                <w:sz w:val="26"/>
                <w:szCs w:val="26"/>
                <w:vertAlign w:val="subscript"/>
                <w:lang w:val="be-BY"/>
              </w:rPr>
              <w:t>р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 К</w:t>
            </w:r>
            <w:r w:rsidRPr="00FD5C4A">
              <w:rPr>
                <w:color w:val="000000"/>
                <w:sz w:val="26"/>
                <w:szCs w:val="26"/>
                <w:vertAlign w:val="subscript"/>
                <w:lang w:val="be-BY"/>
              </w:rPr>
              <w:t>с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</w:t>
            </w:r>
            <w:r w:rsidR="00020E64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Раскрывает сущность химического сродства, </w:t>
            </w:r>
            <w:r w:rsidR="00285668" w:rsidRPr="00FD5C4A">
              <w:rPr>
                <w:sz w:val="26"/>
                <w:szCs w:val="26"/>
                <w:lang w:val="be-BY"/>
              </w:rPr>
              <w:t xml:space="preserve">описывает </w:t>
            </w:r>
            <w:r w:rsidRPr="00FD5C4A">
              <w:rPr>
                <w:sz w:val="26"/>
                <w:szCs w:val="26"/>
                <w:lang w:val="be-BY"/>
              </w:rPr>
              <w:t xml:space="preserve">термодинамические потенциалы, максимальную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работу обратимого процесса</w:t>
            </w:r>
            <w:r w:rsidR="003E1316" w:rsidRPr="00FD5C4A">
              <w:rPr>
                <w:color w:val="000000"/>
                <w:sz w:val="26"/>
                <w:szCs w:val="26"/>
                <w:lang w:val="be-BY"/>
              </w:rPr>
              <w:t>,</w:t>
            </w:r>
            <w:r w:rsidR="00020E64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уравнени</w:t>
            </w:r>
            <w:r w:rsidR="003E1316" w:rsidRPr="00FD5C4A">
              <w:rPr>
                <w:color w:val="000000"/>
                <w:sz w:val="26"/>
                <w:szCs w:val="26"/>
                <w:lang w:val="be-BY"/>
              </w:rPr>
              <w:t>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изохоры и изобары реакции.</w:t>
            </w:r>
          </w:p>
          <w:p w:rsidR="00BD0FE8" w:rsidRPr="00FD5C4A" w:rsidRDefault="00FA4427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Описывает факторы, влияющие на положение равновесия</w:t>
            </w:r>
            <w:r w:rsidR="00224D4D" w:rsidRPr="00FD5C4A">
              <w:rPr>
                <w:color w:val="000000"/>
                <w:sz w:val="26"/>
                <w:szCs w:val="26"/>
                <w:lang w:val="be-BY"/>
              </w:rPr>
              <w:t>, объясняет принцип Ле Шателье.</w:t>
            </w: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224D4D" w:rsidRPr="00FD5C4A" w:rsidRDefault="00224D4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17502F" w:rsidP="00963E8F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умение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8D5333">
              <w:rPr>
                <w:color w:val="000000"/>
                <w:sz w:val="26"/>
                <w:szCs w:val="26"/>
                <w:lang w:val="be-BY"/>
              </w:rPr>
              <w:t>расчитыват</w:t>
            </w:r>
            <w:r w:rsidR="00963E8F">
              <w:rPr>
                <w:color w:val="000000"/>
                <w:sz w:val="26"/>
                <w:szCs w:val="26"/>
                <w:lang w:val="be-BY"/>
              </w:rPr>
              <w:t>ь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константу равновесия</w:t>
            </w:r>
            <w:r w:rsidR="000F2BB0" w:rsidRPr="00FD5C4A">
              <w:rPr>
                <w:color w:val="000000"/>
                <w:sz w:val="26"/>
                <w:szCs w:val="26"/>
                <w:lang w:val="be-BY"/>
              </w:rPr>
              <w:t xml:space="preserve">,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определять направлен</w:t>
            </w:r>
            <w:r w:rsidR="00092C84">
              <w:rPr>
                <w:color w:val="000000"/>
                <w:sz w:val="26"/>
                <w:szCs w:val="26"/>
                <w:lang w:val="be-BY"/>
              </w:rPr>
              <w:t>ие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протекания химической реакции.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ED25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Практическая работа № 4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Вычисление констант равновесия. Определение направлени</w:t>
            </w:r>
            <w:r w:rsidR="009B3C1A" w:rsidRPr="00FD5C4A">
              <w:rPr>
                <w:color w:val="000000"/>
                <w:sz w:val="26"/>
                <w:szCs w:val="26"/>
                <w:lang w:val="be-BY"/>
              </w:rPr>
              <w:t>я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протекания химических реакций.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224D4D" w:rsidRPr="00FD5C4A" w:rsidRDefault="00224D4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Рассчитывает константу равновесия, определяет направлен</w:t>
            </w:r>
            <w:r w:rsidR="009B3C1A" w:rsidRPr="00FD5C4A">
              <w:rPr>
                <w:color w:val="000000"/>
                <w:sz w:val="26"/>
                <w:szCs w:val="26"/>
                <w:lang w:val="be-BY"/>
              </w:rPr>
              <w:t>ие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протекания химической реакции.</w:t>
            </w:r>
          </w:p>
        </w:tc>
      </w:tr>
      <w:tr w:rsidR="00BD0FE8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D0FE8" w:rsidRPr="00FD5C4A" w:rsidRDefault="00BD0FE8" w:rsidP="00ED25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26"/>
                <w:szCs w:val="26"/>
              </w:rPr>
            </w:pPr>
            <w:r w:rsidRPr="00FD5C4A">
              <w:rPr>
                <w:i/>
                <w:iCs/>
                <w:sz w:val="26"/>
                <w:szCs w:val="26"/>
              </w:rPr>
              <w:t>Обязательная контрольная работа №</w:t>
            </w:r>
            <w:r w:rsidR="0049334B" w:rsidRPr="00FD5C4A">
              <w:rPr>
                <w:i/>
                <w:iCs/>
                <w:sz w:val="26"/>
                <w:szCs w:val="26"/>
              </w:rPr>
              <w:t xml:space="preserve"> </w:t>
            </w:r>
            <w:r w:rsidRPr="00FD5C4A">
              <w:rPr>
                <w:i/>
                <w:iCs/>
                <w:sz w:val="26"/>
                <w:szCs w:val="26"/>
              </w:rPr>
              <w:t>1</w:t>
            </w:r>
          </w:p>
        </w:tc>
      </w:tr>
      <w:tr w:rsidR="00BD0FE8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D0FE8" w:rsidRPr="00FD5C4A" w:rsidRDefault="00224D4D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>Тема 1</w:t>
            </w:r>
            <w:r w:rsidR="00BD0FE8" w:rsidRPr="00FD5C4A">
              <w:rPr>
                <w:sz w:val="26"/>
                <w:szCs w:val="26"/>
              </w:rPr>
              <w:t xml:space="preserve">.4. </w:t>
            </w:r>
            <w:r w:rsidR="00BD0FE8" w:rsidRPr="00FD5C4A">
              <w:rPr>
                <w:b/>
                <w:sz w:val="26"/>
                <w:szCs w:val="26"/>
              </w:rPr>
              <w:t>Фазовое равновесие</w:t>
            </w: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BD0FE8" w:rsidRPr="00FD5C4A" w:rsidRDefault="004E3CD0" w:rsidP="000816B1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Сформировать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знания о гомог</w:t>
            </w:r>
            <w:r w:rsidR="000F2BB0" w:rsidRPr="00FD5C4A">
              <w:rPr>
                <w:color w:val="000000"/>
                <w:sz w:val="26"/>
                <w:szCs w:val="26"/>
                <w:lang w:val="be-BY"/>
              </w:rPr>
              <w:t>енных и гетерогенных системах,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правиле фаз Гиббса, 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 xml:space="preserve">об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уравнении Клапейрона</w:t>
            </w:r>
            <w:r w:rsidR="000816B1">
              <w:rPr>
                <w:color w:val="000000"/>
                <w:sz w:val="26"/>
                <w:szCs w:val="26"/>
                <w:lang w:val="be-BY"/>
              </w:rPr>
              <w:t xml:space="preserve"> – </w:t>
            </w:r>
            <w:r w:rsidR="000F2BB0" w:rsidRPr="00FD5C4A">
              <w:rPr>
                <w:color w:val="000000"/>
                <w:sz w:val="26"/>
                <w:szCs w:val="26"/>
                <w:lang w:val="be-BY"/>
              </w:rPr>
              <w:t>Клаузиуса,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диаграммах однокомпонентных и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двухкомпонентных </w:t>
            </w:r>
            <w:r w:rsidR="000F2BB0" w:rsidRPr="00FD5C4A">
              <w:rPr>
                <w:color w:val="000000"/>
                <w:sz w:val="26"/>
                <w:szCs w:val="26"/>
                <w:lang w:val="be-BY"/>
              </w:rPr>
              <w:t xml:space="preserve">систем с простой эвтектикой,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термографическом анализе.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0816B1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Гомогенные и гетерогенные системы. Основные понятия термодинамики фазового равновесия. Правило фаз Гиббса. Уравнение Клапейрона</w:t>
            </w:r>
            <w:r w:rsidR="000816B1">
              <w:rPr>
                <w:color w:val="000000"/>
                <w:sz w:val="26"/>
                <w:szCs w:val="26"/>
                <w:lang w:val="be-BY"/>
              </w:rPr>
              <w:t xml:space="preserve"> –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Клаузиуса. Диаграммы состояния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однокомпонентных и д</w:t>
            </w:r>
            <w:r w:rsidR="00AA732E" w:rsidRPr="00FD5C4A">
              <w:rPr>
                <w:color w:val="000000"/>
                <w:sz w:val="26"/>
                <w:szCs w:val="26"/>
                <w:lang w:val="be-BY"/>
              </w:rPr>
              <w:t>в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ухкомпонентных систем с простой эвтектикой. Термографический анализ.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982CF5" w:rsidP="00480F95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Описывает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гомогенны</w:t>
            </w:r>
            <w:r w:rsidR="000816B1">
              <w:rPr>
                <w:color w:val="000000"/>
                <w:sz w:val="26"/>
                <w:szCs w:val="26"/>
                <w:lang w:val="be-BY"/>
              </w:rPr>
              <w:t>е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и гетерогенны</w:t>
            </w:r>
            <w:r w:rsidR="000816B1">
              <w:rPr>
                <w:color w:val="000000"/>
                <w:sz w:val="26"/>
                <w:szCs w:val="26"/>
                <w:lang w:val="be-BY"/>
              </w:rPr>
              <w:t>е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систем</w:t>
            </w:r>
            <w:r w:rsidR="000816B1">
              <w:rPr>
                <w:color w:val="000000"/>
                <w:sz w:val="26"/>
                <w:szCs w:val="26"/>
                <w:lang w:val="be-BY"/>
              </w:rPr>
              <w:t>ы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. Раскрывает сущность правила фаз Гиббса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0F2BB0" w:rsidRPr="00FD5C4A">
              <w:rPr>
                <w:color w:val="000000"/>
                <w:sz w:val="26"/>
                <w:szCs w:val="26"/>
                <w:lang w:val="be-BY"/>
              </w:rPr>
              <w:t>уравнения Клапейрона</w:t>
            </w:r>
            <w:r w:rsidR="000816B1">
              <w:rPr>
                <w:color w:val="000000"/>
                <w:sz w:val="26"/>
                <w:szCs w:val="26"/>
                <w:lang w:val="be-BY"/>
              </w:rPr>
              <w:t xml:space="preserve"> – </w:t>
            </w:r>
            <w:r w:rsidR="000F2BB0" w:rsidRPr="00FD5C4A">
              <w:rPr>
                <w:color w:val="000000"/>
                <w:sz w:val="26"/>
                <w:szCs w:val="26"/>
                <w:lang w:val="be-BY"/>
              </w:rPr>
              <w:t xml:space="preserve">Клаузиуса,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диаграммы однокомпонентных и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двухкомпонентных систем с простой эвтектикой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,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термографического анализа.</w:t>
            </w:r>
          </w:p>
        </w:tc>
      </w:tr>
      <w:tr w:rsidR="00BD0FE8" w:rsidRPr="00FD5C4A" w:rsidTr="00E17323">
        <w:trPr>
          <w:trHeight w:val="919"/>
        </w:trPr>
        <w:tc>
          <w:tcPr>
            <w:tcW w:w="4738" w:type="dxa"/>
            <w:tcBorders>
              <w:top w:val="nil"/>
              <w:bottom w:val="nil"/>
            </w:tcBorders>
          </w:tcPr>
          <w:p w:rsidR="00982CF5" w:rsidRPr="00FD5C4A" w:rsidRDefault="00982CF5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585D1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умение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определять число фаз, компонент</w:t>
            </w:r>
            <w:r w:rsidR="00982CF5" w:rsidRPr="00FD5C4A">
              <w:rPr>
                <w:color w:val="000000"/>
                <w:sz w:val="26"/>
                <w:szCs w:val="26"/>
                <w:lang w:val="be-BY"/>
              </w:rPr>
              <w:t>ов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, степен</w:t>
            </w:r>
            <w:r w:rsidR="00982CF5" w:rsidRPr="00FD5C4A">
              <w:rPr>
                <w:color w:val="000000"/>
                <w:sz w:val="26"/>
                <w:szCs w:val="26"/>
                <w:lang w:val="be-BY"/>
              </w:rPr>
              <w:t>ей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свободы в различных системах.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Практическая работа № 5</w:t>
            </w:r>
          </w:p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Определение числа фаз, компонентов и степен</w:t>
            </w:r>
            <w:r w:rsidR="00982CF5" w:rsidRPr="00FD5C4A">
              <w:rPr>
                <w:color w:val="000000"/>
                <w:sz w:val="26"/>
                <w:szCs w:val="26"/>
                <w:lang w:val="be-BY"/>
              </w:rPr>
              <w:t>ей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свободы в различных системах.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982CF5" w:rsidRPr="00FD5C4A" w:rsidRDefault="00982CF5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Определяет число фаз, компонент</w:t>
            </w:r>
            <w:r w:rsidR="00982CF5" w:rsidRPr="00FD5C4A">
              <w:rPr>
                <w:color w:val="000000"/>
                <w:sz w:val="26"/>
                <w:szCs w:val="26"/>
                <w:lang w:val="be-BY"/>
              </w:rPr>
              <w:t>ов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, степен</w:t>
            </w:r>
            <w:r w:rsidR="00982CF5" w:rsidRPr="00FD5C4A">
              <w:rPr>
                <w:color w:val="000000"/>
                <w:sz w:val="26"/>
                <w:szCs w:val="26"/>
                <w:lang w:val="be-BY"/>
              </w:rPr>
              <w:t>ей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свободы в различных системах.</w:t>
            </w:r>
          </w:p>
        </w:tc>
      </w:tr>
      <w:tr w:rsidR="00BD0FE8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D0FE8" w:rsidRPr="00FD5C4A" w:rsidRDefault="00783679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 xml:space="preserve">Тема 1.5. </w:t>
            </w:r>
            <w:r w:rsidR="00BD0FE8" w:rsidRPr="00FD5C4A">
              <w:rPr>
                <w:b/>
                <w:sz w:val="26"/>
                <w:szCs w:val="26"/>
              </w:rPr>
              <w:t>Растворы</w:t>
            </w:r>
          </w:p>
        </w:tc>
      </w:tr>
      <w:tr w:rsidR="00BD0FE8" w:rsidRPr="00FD5C4A" w:rsidTr="00E17323">
        <w:trPr>
          <w:trHeight w:val="2239"/>
        </w:trPr>
        <w:tc>
          <w:tcPr>
            <w:tcW w:w="4738" w:type="dxa"/>
            <w:tcBorders>
              <w:top w:val="nil"/>
              <w:bottom w:val="nil"/>
            </w:tcBorders>
          </w:tcPr>
          <w:p w:rsidR="00BD0FE8" w:rsidRPr="00FD5C4A" w:rsidRDefault="004E3CD0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знания о процессе растворения, факторах, влияющих на </w:t>
            </w:r>
            <w:r w:rsidR="00D67451">
              <w:rPr>
                <w:color w:val="000000"/>
                <w:sz w:val="26"/>
                <w:szCs w:val="26"/>
                <w:lang w:val="be-BY"/>
              </w:rPr>
              <w:t>него</w:t>
            </w:r>
            <w:r w:rsidR="00585D1D" w:rsidRPr="00FD5C4A">
              <w:rPr>
                <w:color w:val="000000"/>
                <w:sz w:val="26"/>
                <w:szCs w:val="26"/>
                <w:lang w:val="be-BY"/>
              </w:rPr>
              <w:t xml:space="preserve">, гидратной теории </w:t>
            </w:r>
            <w:r w:rsidR="00D67451" w:rsidRPr="00FD5C4A">
              <w:rPr>
                <w:color w:val="000000"/>
                <w:sz w:val="26"/>
                <w:szCs w:val="26"/>
                <w:lang w:val="be-BY"/>
              </w:rPr>
              <w:t xml:space="preserve">растворов </w:t>
            </w:r>
            <w:r w:rsidR="00585D1D" w:rsidRPr="00FD5C4A">
              <w:rPr>
                <w:color w:val="000000"/>
                <w:sz w:val="26"/>
                <w:szCs w:val="26"/>
                <w:lang w:val="be-BY"/>
              </w:rPr>
              <w:t>Д.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И. Менделеева, </w:t>
            </w:r>
            <w:r w:rsidR="00BD0FE8" w:rsidRPr="00FD5C4A">
              <w:rPr>
                <w:sz w:val="26"/>
                <w:szCs w:val="26"/>
                <w:lang w:val="be-BY"/>
              </w:rPr>
              <w:t>об идеальных, реальных и предельно разбавленных растворах</w:t>
            </w:r>
            <w:r w:rsidR="00746DDD" w:rsidRPr="00FD5C4A">
              <w:rPr>
                <w:sz w:val="26"/>
                <w:szCs w:val="26"/>
                <w:lang w:val="be-BY"/>
              </w:rPr>
              <w:t>, растворах электролитов</w:t>
            </w:r>
            <w:r w:rsidR="00BD0FE8" w:rsidRPr="00FD5C4A">
              <w:rPr>
                <w:sz w:val="26"/>
                <w:szCs w:val="26"/>
                <w:lang w:val="be-BY"/>
              </w:rPr>
              <w:t>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понятие об осмотическом давлении в растворах неэлектролитов и электролитов, о применении модели идеальных растворов к разбавл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енным растворам, о законе Вант-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Гоффа, 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 xml:space="preserve">об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изотоническом коэффициенте и его связи со степенью диссоциации.</w:t>
            </w:r>
          </w:p>
          <w:p w:rsidR="00BD0FE8" w:rsidRPr="00FD5C4A" w:rsidRDefault="00F5552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знания о давлении пара над разбавленными растворами, первом и втором законах Рауля, температуре замерзания и кипения растворов, эбулиоскопическом и криоскопическом определении молярной массы, о давлении пара над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смесью неограниченно растворимых жидкостей, об азеотропных смесях, законах Коновалова.</w:t>
            </w:r>
          </w:p>
          <w:p w:rsidR="00BD0FE8" w:rsidRPr="00FD5C4A" w:rsidRDefault="002E005D" w:rsidP="00480F95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понятие о равновесии в системе жидкость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–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жидкость, законе распределения, об экстракции, о растворимости газов и жидкостей, законах Генри и Генри</w:t>
            </w:r>
            <w:r w:rsidR="00E7039C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–</w:t>
            </w:r>
            <w:r w:rsidR="00E7039C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Дальтона</w:t>
            </w:r>
            <w:r w:rsidR="001C5E98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Растворение как физико-химический процесс. Факторы, влияющие на процесс растворения. </w:t>
            </w:r>
            <w:r w:rsidR="00585D1D" w:rsidRPr="00FD5C4A">
              <w:rPr>
                <w:color w:val="000000"/>
                <w:sz w:val="26"/>
                <w:szCs w:val="26"/>
                <w:lang w:val="be-BY"/>
              </w:rPr>
              <w:t>Гидратная теория растворов Д.</w:t>
            </w:r>
            <w:r w:rsidR="00220483" w:rsidRPr="00FD5C4A">
              <w:rPr>
                <w:color w:val="000000"/>
                <w:sz w:val="26"/>
                <w:szCs w:val="26"/>
                <w:lang w:val="be-BY"/>
              </w:rPr>
              <w:t>И.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Менделеева. Растворы идеальные, реальные, предельно разбавленные. Растворы электролитов.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Осмотическое давление в растворах неэлектролитов и электролитов. Применение модели идеальных растворов к разбавленным растворам. Закон Вант-Гоффа. Изотонический коэффициент, его связь со степенью диссоциации.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Давление пара над разбавленными растворами. Первый закон Рауля. Температура замерзания и кипения растворов. Второй закон Рауля. Эбулиоскопическое и криоскопическое определение молярной массы.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Давление пара над смесью неограниченно растворимых жидкостей.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Азеотропные смеси. Законы Коновалова.</w:t>
            </w:r>
          </w:p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en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Равновесие в системе жидкость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–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жидкость. Закон распределения. Экстракция. Растворы газов в жидкостях. Закон Генри. Закон Генри</w:t>
            </w:r>
            <w:r w:rsidR="00E7039C">
              <w:rPr>
                <w:color w:val="000000"/>
                <w:sz w:val="26"/>
                <w:szCs w:val="26"/>
                <w:lang w:val="be-BY"/>
              </w:rPr>
              <w:t> 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–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Дальтона. Их применение.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О</w:t>
            </w:r>
            <w:r w:rsidR="004E3CD0" w:rsidRPr="00FD5C4A">
              <w:rPr>
                <w:color w:val="000000"/>
                <w:sz w:val="26"/>
                <w:szCs w:val="26"/>
                <w:lang w:val="be-BY"/>
              </w:rPr>
              <w:t>писывает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процесс растворения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 xml:space="preserve">,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факторы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,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влияю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щие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на </w:t>
            </w:r>
            <w:r w:rsidR="00D67451">
              <w:rPr>
                <w:color w:val="000000"/>
                <w:sz w:val="26"/>
                <w:szCs w:val="26"/>
                <w:lang w:val="be-BY"/>
              </w:rPr>
              <w:t>него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 Излагае</w:t>
            </w:r>
            <w:r w:rsidR="00585D1D" w:rsidRPr="00FD5C4A">
              <w:rPr>
                <w:color w:val="000000"/>
                <w:sz w:val="26"/>
                <w:szCs w:val="26"/>
                <w:lang w:val="be-BY"/>
              </w:rPr>
              <w:t>т гидратную теорию растворов Д.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И. Менделеева, описывает идеальные, реальные и предельно разбавленные растворы, растворы электролитов. 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Объясняет сущность осмотического давления в растворах 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 xml:space="preserve">неэлектролитов и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электролитов, применение модели идеальных растворов к разбавленным растворам, закон Вант-Гоффа, значение изотонического коэффициента и его связь со степенью диссоциации.</w:t>
            </w:r>
          </w:p>
          <w:p w:rsidR="00BD0FE8" w:rsidRPr="00FD5C4A" w:rsidRDefault="00F5552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Объясняет</w:t>
            </w:r>
            <w:r w:rsidR="00F64E2D" w:rsidRPr="00FD5C4A">
              <w:rPr>
                <w:color w:val="00B05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давление пара над разбавленными растворами, первый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 xml:space="preserve"> и </w:t>
            </w:r>
            <w:r w:rsidR="00480F95" w:rsidRPr="00FD5C4A">
              <w:rPr>
                <w:color w:val="000000"/>
                <w:sz w:val="26"/>
                <w:szCs w:val="26"/>
                <w:lang w:val="be-BY"/>
              </w:rPr>
              <w:t>второй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закон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ы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Рауля, температуру замерзания и кипения растворов, эбулиоскопическое и криоскопическое определение молярной массы, давление пара над смесью неограниченно растворимых жидкостей.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Описывает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состав азеотропных смесей. Раскрывает сущность законов Коновалова.</w:t>
            </w:r>
          </w:p>
          <w:p w:rsidR="00BD0FE8" w:rsidRPr="00FD5C4A" w:rsidRDefault="00BD0FE8" w:rsidP="001F7E92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Объясняет равновесие в системе жидкость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–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жидкость,</w:t>
            </w:r>
            <w:r w:rsidR="002E005D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закон</w:t>
            </w:r>
            <w:r w:rsidR="002E005D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ра</w:t>
            </w:r>
            <w:r w:rsidR="001C5E98" w:rsidRPr="00FD5C4A">
              <w:rPr>
                <w:color w:val="000000"/>
                <w:sz w:val="26"/>
                <w:szCs w:val="26"/>
                <w:lang w:val="be-BY"/>
              </w:rPr>
              <w:t>спределения, экстракци</w:t>
            </w:r>
            <w:r w:rsidR="001F7E92">
              <w:rPr>
                <w:color w:val="000000"/>
                <w:sz w:val="26"/>
                <w:szCs w:val="26"/>
                <w:lang w:val="be-BY"/>
              </w:rPr>
              <w:t>ю</w:t>
            </w:r>
            <w:r w:rsidR="001C5E98" w:rsidRPr="00FD5C4A">
              <w:rPr>
                <w:color w:val="000000"/>
                <w:sz w:val="26"/>
                <w:szCs w:val="26"/>
                <w:lang w:val="be-BY"/>
              </w:rPr>
              <w:t xml:space="preserve">, </w:t>
            </w:r>
            <w:r w:rsidR="001E3204" w:rsidRPr="00FD5C4A">
              <w:rPr>
                <w:color w:val="000000"/>
                <w:sz w:val="26"/>
                <w:szCs w:val="26"/>
                <w:lang w:val="be-BY"/>
              </w:rPr>
              <w:t>з</w:t>
            </w:r>
            <w:r w:rsidR="001C5E98" w:rsidRPr="00FD5C4A">
              <w:rPr>
                <w:color w:val="000000"/>
                <w:sz w:val="26"/>
                <w:szCs w:val="26"/>
                <w:lang w:val="be-BY"/>
              </w:rPr>
              <w:t>акон</w:t>
            </w:r>
            <w:r w:rsidR="00480F95">
              <w:rPr>
                <w:color w:val="000000"/>
                <w:sz w:val="26"/>
                <w:szCs w:val="26"/>
                <w:lang w:val="be-BY"/>
              </w:rPr>
              <w:t>ы</w:t>
            </w:r>
            <w:r w:rsidR="001C5E98" w:rsidRPr="00FD5C4A">
              <w:rPr>
                <w:color w:val="000000"/>
                <w:sz w:val="26"/>
                <w:szCs w:val="26"/>
                <w:lang w:val="be-BY"/>
              </w:rPr>
              <w:t xml:space="preserve"> Генри, Генри</w:t>
            </w:r>
            <w:r w:rsidR="00E7039C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767B48">
              <w:rPr>
                <w:color w:val="000000"/>
                <w:sz w:val="26"/>
                <w:szCs w:val="26"/>
                <w:lang w:val="be-BY"/>
              </w:rPr>
              <w:t>–</w:t>
            </w:r>
            <w:r w:rsidR="00E7039C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1C5E98" w:rsidRPr="00FD5C4A">
              <w:rPr>
                <w:color w:val="000000"/>
                <w:sz w:val="26"/>
                <w:szCs w:val="26"/>
                <w:lang w:val="be-BY"/>
              </w:rPr>
              <w:t>Дальтона.</w:t>
            </w: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2E005D" w:rsidRPr="00FD5C4A" w:rsidRDefault="002E005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EA2C35" w:rsidRPr="00FD5C4A" w:rsidRDefault="002E005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умение рассчитывать осмотическое давление, концентрацию и степень диссоциации </w:t>
            </w:r>
            <w:r w:rsidR="00285668" w:rsidRPr="00FD5C4A">
              <w:rPr>
                <w:color w:val="000000"/>
                <w:sz w:val="26"/>
                <w:szCs w:val="26"/>
                <w:lang w:val="be-BY"/>
              </w:rPr>
              <w:t>э</w:t>
            </w:r>
            <w:r w:rsidR="004C7905" w:rsidRPr="00FD5C4A">
              <w:rPr>
                <w:color w:val="000000"/>
                <w:sz w:val="26"/>
                <w:szCs w:val="26"/>
                <w:lang w:val="be-BY"/>
              </w:rPr>
              <w:t>лектролитов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,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давлени</w:t>
            </w:r>
            <w:r w:rsidR="004E1F7F">
              <w:rPr>
                <w:color w:val="000000"/>
                <w:sz w:val="26"/>
                <w:szCs w:val="26"/>
                <w:lang w:val="be-BY"/>
              </w:rPr>
              <w:t>е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пара над растворами</w:t>
            </w:r>
            <w:r w:rsidR="00EA2C35" w:rsidRPr="00FD5C4A">
              <w:rPr>
                <w:color w:val="000000"/>
                <w:sz w:val="26"/>
                <w:szCs w:val="26"/>
                <w:lang w:val="be-BY"/>
              </w:rPr>
              <w:t>.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</w:p>
          <w:p w:rsidR="00EA2C35" w:rsidRPr="00FD5C4A" w:rsidRDefault="00EA2C35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661C06" w:rsidRDefault="00EA2C35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661C06">
              <w:rPr>
                <w:color w:val="000000"/>
                <w:sz w:val="26"/>
                <w:szCs w:val="26"/>
                <w:lang w:val="be-BY"/>
              </w:rPr>
              <w:t xml:space="preserve">Сформировать умение </w:t>
            </w:r>
            <w:r w:rsidR="00BD0FE8" w:rsidRPr="00661C06">
              <w:rPr>
                <w:color w:val="000000"/>
                <w:sz w:val="26"/>
                <w:szCs w:val="26"/>
                <w:lang w:val="be-BY"/>
              </w:rPr>
              <w:t>определять температуру кипения и замерзания растворов, молярную массу</w:t>
            </w:r>
            <w:r w:rsidR="004C7905" w:rsidRPr="00661C06">
              <w:rPr>
                <w:color w:val="000000"/>
                <w:sz w:val="26"/>
                <w:szCs w:val="26"/>
                <w:lang w:val="be-BY"/>
              </w:rPr>
              <w:t xml:space="preserve"> вещества</w:t>
            </w:r>
            <w:r w:rsidR="00BD0FE8" w:rsidRPr="00661C06">
              <w:rPr>
                <w:color w:val="000000"/>
                <w:sz w:val="26"/>
                <w:szCs w:val="26"/>
                <w:lang w:val="be-BY"/>
              </w:rPr>
              <w:t xml:space="preserve"> по т</w:t>
            </w:r>
            <w:r w:rsidR="004C7905" w:rsidRPr="00661C06">
              <w:rPr>
                <w:color w:val="000000"/>
                <w:sz w:val="26"/>
                <w:szCs w:val="26"/>
                <w:lang w:val="be-BY"/>
              </w:rPr>
              <w:t>емпературе кипения и замерзания растворов.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Практическая работа № 6</w:t>
            </w:r>
          </w:p>
          <w:p w:rsidR="00EA2C35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Проведение расчета осмотического давления, концентрации и степени диссоциации</w:t>
            </w:r>
            <w:r w:rsidR="004C7905" w:rsidRPr="00FD5C4A">
              <w:rPr>
                <w:color w:val="000000"/>
                <w:sz w:val="26"/>
                <w:szCs w:val="26"/>
                <w:lang w:val="be-BY"/>
              </w:rPr>
              <w:t xml:space="preserve"> электролита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, </w:t>
            </w:r>
            <w:r w:rsidR="002E005D" w:rsidRPr="00FD5C4A">
              <w:rPr>
                <w:color w:val="000000"/>
                <w:sz w:val="26"/>
                <w:szCs w:val="26"/>
                <w:lang w:val="be-BY"/>
              </w:rPr>
              <w:t>давления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пара над растворами. </w:t>
            </w:r>
          </w:p>
          <w:p w:rsidR="00EA2C35" w:rsidRPr="00FD5C4A" w:rsidRDefault="00EA2C35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Практическая работа № 7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Определение температуры кипения и замерзания растворов, молярной массы</w:t>
            </w:r>
            <w:r w:rsidR="002E005D" w:rsidRPr="00FD5C4A">
              <w:rPr>
                <w:color w:val="000000"/>
                <w:sz w:val="26"/>
                <w:szCs w:val="26"/>
                <w:lang w:val="be-BY"/>
              </w:rPr>
              <w:t xml:space="preserve"> вещества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2E005D" w:rsidRPr="00FD5C4A">
              <w:rPr>
                <w:color w:val="000000"/>
                <w:sz w:val="26"/>
                <w:szCs w:val="26"/>
                <w:lang w:val="be-BY"/>
              </w:rPr>
              <w:t xml:space="preserve">по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температуре кипения и замерзания</w:t>
            </w:r>
            <w:r w:rsidR="002E005D" w:rsidRPr="00FD5C4A">
              <w:rPr>
                <w:color w:val="000000"/>
                <w:sz w:val="26"/>
                <w:szCs w:val="26"/>
                <w:lang w:val="be-BY"/>
              </w:rPr>
              <w:t xml:space="preserve"> растворов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2E005D" w:rsidRPr="00FD5C4A" w:rsidRDefault="002E005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EA2C35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Рассчитывает осмотическое давление, </w:t>
            </w:r>
            <w:r w:rsidRPr="00FD5C4A">
              <w:rPr>
                <w:sz w:val="26"/>
                <w:szCs w:val="26"/>
                <w:lang w:val="be-BY"/>
              </w:rPr>
              <w:t xml:space="preserve">концентрацию и степень диссоциации </w:t>
            </w:r>
            <w:r w:rsidR="004C7905" w:rsidRPr="00FD5C4A">
              <w:rPr>
                <w:sz w:val="26"/>
                <w:szCs w:val="26"/>
                <w:lang w:val="be-BY"/>
              </w:rPr>
              <w:t>электролит</w:t>
            </w:r>
            <w:r w:rsidR="00285668" w:rsidRPr="00FD5C4A">
              <w:rPr>
                <w:sz w:val="26"/>
                <w:szCs w:val="26"/>
                <w:lang w:val="be-BY"/>
              </w:rPr>
              <w:t>ов</w:t>
            </w:r>
            <w:r w:rsidRPr="00FD5C4A">
              <w:rPr>
                <w:sz w:val="26"/>
                <w:szCs w:val="26"/>
                <w:lang w:val="be-BY"/>
              </w:rPr>
              <w:t xml:space="preserve">, </w:t>
            </w:r>
            <w:r w:rsidR="004C7905" w:rsidRPr="00FD5C4A">
              <w:rPr>
                <w:color w:val="000000"/>
                <w:sz w:val="26"/>
                <w:szCs w:val="26"/>
                <w:lang w:val="be-BY"/>
              </w:rPr>
              <w:t>давление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пара над растворами. </w:t>
            </w:r>
          </w:p>
          <w:p w:rsidR="00EA2C35" w:rsidRPr="00FD5C4A" w:rsidRDefault="00EA2C35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BD0FE8" w:rsidP="00767B48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Определяет температуру кипения </w:t>
            </w:r>
            <w:r w:rsidR="00767B48">
              <w:rPr>
                <w:color w:val="000000"/>
                <w:sz w:val="26"/>
                <w:szCs w:val="26"/>
                <w:lang w:val="be-BY"/>
              </w:rPr>
              <w:t xml:space="preserve">и </w:t>
            </w:r>
            <w:r w:rsidR="00767B48" w:rsidRPr="00FD5C4A">
              <w:rPr>
                <w:color w:val="000000"/>
                <w:sz w:val="26"/>
                <w:szCs w:val="26"/>
                <w:lang w:val="be-BY"/>
              </w:rPr>
              <w:t xml:space="preserve">замерзания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растворов, молярную массу</w:t>
            </w:r>
            <w:r w:rsidR="004C7905" w:rsidRPr="00FD5C4A">
              <w:rPr>
                <w:color w:val="000000"/>
                <w:sz w:val="26"/>
                <w:szCs w:val="26"/>
                <w:lang w:val="be-BY"/>
              </w:rPr>
              <w:t xml:space="preserve"> вещества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по температуре кипения и замерзания</w:t>
            </w:r>
            <w:r w:rsidR="004C7905" w:rsidRPr="00FD5C4A">
              <w:rPr>
                <w:color w:val="000000"/>
                <w:sz w:val="26"/>
                <w:szCs w:val="26"/>
                <w:lang w:val="be-BY"/>
              </w:rPr>
              <w:t xml:space="preserve"> его раствора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4C7905" w:rsidRPr="00FD5C4A" w:rsidRDefault="004C7905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</w:rPr>
            </w:pPr>
          </w:p>
          <w:p w:rsidR="00BD0FE8" w:rsidRPr="00FD5C4A" w:rsidRDefault="00EE453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умение определять молярную массу вещества методом криоскопии.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Лабораторная работа № 3</w:t>
            </w:r>
            <w:r w:rsidR="00024824"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 xml:space="preserve"> (4 ч)</w:t>
            </w:r>
          </w:p>
          <w:p w:rsidR="00BD0FE8" w:rsidRPr="00FD5C4A" w:rsidRDefault="00BD0FE8" w:rsidP="00E24F56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Определение молярной массы вещества методом криоскопии.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4C7905" w:rsidRPr="00FD5C4A" w:rsidRDefault="004C7905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Определяет</w:t>
            </w:r>
            <w:r w:rsidR="00EE4538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молярную массу вещества методом криоскопии.</w:t>
            </w:r>
          </w:p>
        </w:tc>
      </w:tr>
      <w:tr w:rsidR="00BD0FE8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 xml:space="preserve">Тема 1.6. </w:t>
            </w:r>
            <w:r w:rsidRPr="00FD5C4A">
              <w:rPr>
                <w:b/>
                <w:sz w:val="26"/>
                <w:szCs w:val="26"/>
              </w:rPr>
              <w:t>Электрохимия</w:t>
            </w: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E4556F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Дать понятие о проводниках</w:t>
            </w:r>
            <w:r w:rsidRPr="00FD5C4A">
              <w:rPr>
                <w:color w:val="000000"/>
                <w:sz w:val="26"/>
                <w:szCs w:val="26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en-US"/>
              </w:rPr>
              <w:t>I</w:t>
            </w:r>
            <w:r w:rsidRPr="00FD5C4A">
              <w:rPr>
                <w:color w:val="000000"/>
                <w:sz w:val="26"/>
                <w:szCs w:val="26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и II</w:t>
            </w:r>
            <w:r w:rsidR="00C4178B">
              <w:rPr>
                <w:color w:val="000000"/>
                <w:sz w:val="26"/>
                <w:szCs w:val="26"/>
                <w:lang w:val="be-BY"/>
              </w:rPr>
              <w:t> 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рода, полупроводниках,  удельной</w:t>
            </w:r>
            <w:r w:rsidR="0056780C" w:rsidRPr="00FD5C4A">
              <w:rPr>
                <w:color w:val="000000"/>
                <w:sz w:val="26"/>
                <w:szCs w:val="26"/>
                <w:lang w:val="be-BY"/>
              </w:rPr>
              <w:t xml:space="preserve"> и эквивалентной</w:t>
            </w:r>
            <w:r w:rsidR="00A3551D" w:rsidRPr="00FD5C4A">
              <w:rPr>
                <w:color w:val="000000"/>
                <w:sz w:val="26"/>
                <w:szCs w:val="26"/>
                <w:lang w:val="be-BY"/>
              </w:rPr>
              <w:t xml:space="preserve"> электропроводност</w:t>
            </w:r>
            <w:r w:rsidR="00C4178B">
              <w:rPr>
                <w:color w:val="000000"/>
                <w:sz w:val="26"/>
                <w:szCs w:val="26"/>
                <w:lang w:val="be-BY"/>
              </w:rPr>
              <w:t>ях</w:t>
            </w:r>
            <w:r w:rsidR="00A3551D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E4556F" w:rsidRPr="00FD5C4A" w:rsidRDefault="00A3551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Сформировать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знания о законе Кольрауша, связи между степенью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диссоциации и эквивалентной электропроводностью, законе разбавления Оствальда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кондуктометрическом титровании</w:t>
            </w:r>
            <w:r w:rsidR="004E04A3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BD0FE8" w:rsidRPr="00FD5C4A" w:rsidRDefault="00E4556F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знания об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электродных потенциалах, стандартных и индикаторных электродах, об уравнении Нернста, о ряде стандартных электродных потенциалов.</w:t>
            </w:r>
          </w:p>
          <w:p w:rsidR="00E4556F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Сформировать понятие о гальванических элементах, </w:t>
            </w:r>
            <w:r w:rsidR="00CE6612">
              <w:rPr>
                <w:color w:val="000000"/>
                <w:sz w:val="26"/>
                <w:szCs w:val="26"/>
                <w:lang w:val="be-BY"/>
              </w:rPr>
              <w:t>ЭДС</w:t>
            </w:r>
            <w:r w:rsidR="00CE6612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гальванического элемента, </w:t>
            </w:r>
            <w:r w:rsidR="00CE6612">
              <w:rPr>
                <w:color w:val="000000"/>
                <w:sz w:val="26"/>
                <w:szCs w:val="26"/>
                <w:lang w:val="be-BY"/>
              </w:rPr>
              <w:t xml:space="preserve">принципе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ее измерени</w:t>
            </w:r>
            <w:r w:rsidR="00CE6612">
              <w:rPr>
                <w:color w:val="000000"/>
                <w:sz w:val="26"/>
                <w:szCs w:val="26"/>
                <w:lang w:val="be-BY"/>
              </w:rPr>
              <w:t>я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, о концентрационных элементах, потенциометрическом определении концентрации ионов водорода</w:t>
            </w:r>
            <w:r w:rsidR="00E4556F" w:rsidRPr="00FD5C4A">
              <w:rPr>
                <w:color w:val="000000"/>
                <w:sz w:val="26"/>
                <w:szCs w:val="26"/>
                <w:lang w:val="be-BY"/>
              </w:rPr>
              <w:t xml:space="preserve"> 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3D6E52">
              <w:rPr>
                <w:color w:val="000000"/>
                <w:sz w:val="26"/>
                <w:szCs w:val="26"/>
                <w:lang w:val="be-BY"/>
              </w:rPr>
              <w:t>принцип</w:t>
            </w:r>
            <w:r w:rsidR="0024041F">
              <w:rPr>
                <w:color w:val="000000"/>
                <w:sz w:val="26"/>
                <w:szCs w:val="26"/>
                <w:lang w:val="be-BY"/>
              </w:rPr>
              <w:t>ах</w:t>
            </w:r>
            <w:r w:rsidR="003D6E52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потенциометрическо</w:t>
            </w:r>
            <w:r w:rsidR="003D6E52">
              <w:rPr>
                <w:color w:val="000000"/>
                <w:sz w:val="26"/>
                <w:szCs w:val="26"/>
                <w:lang w:val="be-BY"/>
              </w:rPr>
              <w:t>го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титровани</w:t>
            </w:r>
            <w:r w:rsidR="003D6E52">
              <w:rPr>
                <w:color w:val="000000"/>
                <w:sz w:val="26"/>
                <w:szCs w:val="26"/>
                <w:lang w:val="be-BY"/>
              </w:rPr>
              <w:t>я</w:t>
            </w:r>
            <w:r w:rsidR="00E4556F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BD0FE8" w:rsidRPr="00FD5C4A" w:rsidRDefault="00E4556F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Дать понятие об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электролизе растворов и</w:t>
            </w:r>
            <w:r w:rsidR="00BD0FE8" w:rsidRPr="00FD5C4A">
              <w:rPr>
                <w:color w:val="000000"/>
                <w:sz w:val="26"/>
                <w:szCs w:val="26"/>
              </w:rPr>
              <w:t xml:space="preserve"> расплавов электролитов, законах Фарадея, электрохимической коррозии металлов</w:t>
            </w:r>
            <w:r w:rsidRPr="00FD5C4A">
              <w:rPr>
                <w:color w:val="000000"/>
                <w:sz w:val="26"/>
                <w:szCs w:val="26"/>
              </w:rPr>
              <w:t xml:space="preserve"> и</w:t>
            </w:r>
            <w:r w:rsidR="00BD0FE8" w:rsidRPr="00FD5C4A">
              <w:rPr>
                <w:color w:val="000000"/>
                <w:sz w:val="26"/>
                <w:szCs w:val="26"/>
              </w:rPr>
              <w:t xml:space="preserve"> способах защиты от нее.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EE4538" w:rsidRPr="00FD5C4A" w:rsidRDefault="00EE453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Предмет и задачи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электрохимии. Проводники I и II рода. Полупроводники.</w:t>
            </w:r>
          </w:p>
          <w:p w:rsidR="0028566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Удельная электропроводность и ее измерение. Эквивалентная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электропроводность. </w:t>
            </w:r>
          </w:p>
          <w:p w:rsidR="00EE453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Закон Кольрауша. Связь между степенью диссоциации и эквивалентной электропроводностью. Закон разбавления Оствальда. Кондуктометрическое титрование.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Электродные потенциалы. Стандартные и индикаторные электроды. Уравнение Нернста. Ряд стандартных электродных потенциалов.</w:t>
            </w:r>
          </w:p>
          <w:p w:rsidR="0056780C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Гальванические элементы. </w:t>
            </w:r>
            <w:r w:rsidR="00CE6612">
              <w:rPr>
                <w:color w:val="000000"/>
                <w:sz w:val="26"/>
                <w:szCs w:val="26"/>
                <w:lang w:val="be-BY"/>
              </w:rPr>
              <w:t>ЭДС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гальванического элемента, </w:t>
            </w:r>
            <w:r w:rsidR="00CE6612">
              <w:rPr>
                <w:color w:val="000000"/>
                <w:sz w:val="26"/>
                <w:szCs w:val="26"/>
                <w:lang w:val="be-BY"/>
              </w:rPr>
              <w:t xml:space="preserve">принцип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ее измерение.</w:t>
            </w:r>
            <w:r w:rsidR="0056780C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Концентрационные элементы.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Потенциометрическое определение концентрации ионов водорода. Потенциометрическое титрование.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en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Электролиз растворов и расплавов электролитов. Законы Фарадея. Электрохимическая коррозия металлов. Способы защиты от нее.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28566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Описывает проводники </w:t>
            </w:r>
            <w:r w:rsidRPr="00FD5C4A">
              <w:rPr>
                <w:color w:val="000000"/>
                <w:sz w:val="26"/>
                <w:szCs w:val="26"/>
                <w:lang w:val="en-US"/>
              </w:rPr>
              <w:t>I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 II рода, полупроводники</w:t>
            </w:r>
            <w:r w:rsidR="00C4178B">
              <w:rPr>
                <w:color w:val="000000"/>
                <w:sz w:val="26"/>
                <w:szCs w:val="26"/>
                <w:lang w:val="be-BY"/>
              </w:rPr>
              <w:t xml:space="preserve">,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удельн</w:t>
            </w:r>
            <w:r w:rsidR="00C4178B">
              <w:rPr>
                <w:color w:val="000000"/>
                <w:sz w:val="26"/>
                <w:szCs w:val="26"/>
                <w:lang w:val="be-BY"/>
              </w:rPr>
              <w:t>ую</w:t>
            </w:r>
            <w:r w:rsidR="00A3551D" w:rsidRPr="00FD5C4A">
              <w:rPr>
                <w:color w:val="000000"/>
                <w:sz w:val="26"/>
                <w:szCs w:val="26"/>
                <w:lang w:val="be-BY"/>
              </w:rPr>
              <w:t xml:space="preserve"> и эквивалентн</w:t>
            </w:r>
            <w:r w:rsidR="00C4178B">
              <w:rPr>
                <w:color w:val="000000"/>
                <w:sz w:val="26"/>
                <w:szCs w:val="26"/>
                <w:lang w:val="be-BY"/>
              </w:rPr>
              <w:t>ую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 электропроводност</w:t>
            </w:r>
            <w:r w:rsidR="00C4178B">
              <w:rPr>
                <w:color w:val="000000"/>
                <w:sz w:val="26"/>
                <w:szCs w:val="26"/>
                <w:lang w:val="be-BY"/>
              </w:rPr>
              <w:t>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. </w:t>
            </w:r>
          </w:p>
          <w:p w:rsidR="00A3551D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Раскрывает сущность закона Кольрауша. Объясняет связь между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степенью диссоциации и эквивалентной электропроводностью.</w:t>
            </w:r>
            <w:r w:rsidR="00C4178B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Раскрывает сущность закона </w:t>
            </w:r>
            <w:r w:rsidRPr="00FD5C4A">
              <w:rPr>
                <w:sz w:val="26"/>
                <w:szCs w:val="26"/>
                <w:lang w:val="be-BY"/>
              </w:rPr>
              <w:t>разбавления</w:t>
            </w:r>
            <w:r w:rsidR="00CC69EE" w:rsidRPr="00FD5C4A">
              <w:rPr>
                <w:sz w:val="26"/>
                <w:szCs w:val="26"/>
                <w:lang w:val="be-BY"/>
              </w:rPr>
              <w:t xml:space="preserve"> Оствальда</w:t>
            </w:r>
            <w:r w:rsidR="00285668" w:rsidRPr="00FD5C4A">
              <w:rPr>
                <w:sz w:val="26"/>
                <w:szCs w:val="26"/>
                <w:lang w:val="be-BY"/>
              </w:rPr>
              <w:t>, кондуктометрического титрования</w:t>
            </w:r>
            <w:r w:rsidRPr="00FD5C4A">
              <w:rPr>
                <w:sz w:val="26"/>
                <w:szCs w:val="26"/>
                <w:lang w:val="be-BY"/>
              </w:rPr>
              <w:t xml:space="preserve">. </w:t>
            </w:r>
          </w:p>
          <w:p w:rsidR="00A3551D" w:rsidRPr="00CA3C41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pacing w:val="-4"/>
                <w:sz w:val="26"/>
                <w:szCs w:val="26"/>
                <w:lang w:val="be-BY"/>
              </w:rPr>
            </w:pPr>
            <w:r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>Описывает электродные потенциалы, стандартные и индикаторные электроды</w:t>
            </w:r>
            <w:r w:rsidR="00A3551D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>.</w:t>
            </w:r>
            <w:r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 </w:t>
            </w:r>
            <w:r w:rsidR="00A3551D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Объясняет </w:t>
            </w:r>
            <w:r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уравнение Нернста, ряд стандартных электродных потенциалов, гальванические элементы, </w:t>
            </w:r>
            <w:r w:rsidR="00CE6612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>ЭДС</w:t>
            </w:r>
            <w:r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 гальванического элемента, </w:t>
            </w:r>
            <w:r w:rsidR="00CE6612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принцип </w:t>
            </w:r>
            <w:r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ее измерения, </w:t>
            </w:r>
            <w:r w:rsidR="00A3551D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>Описывает концентрационные элементы.</w:t>
            </w:r>
            <w:r w:rsidR="003D6E52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 </w:t>
            </w:r>
            <w:r w:rsidR="00A3551D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>Объясняет</w:t>
            </w:r>
            <w:r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 потенциометрическо</w:t>
            </w:r>
            <w:r w:rsidR="003D6E52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>е</w:t>
            </w:r>
            <w:r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 определени</w:t>
            </w:r>
            <w:r w:rsidR="003D6E52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>е</w:t>
            </w:r>
            <w:r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 концентраци</w:t>
            </w:r>
            <w:r w:rsidR="0024041F">
              <w:rPr>
                <w:color w:val="000000"/>
                <w:spacing w:val="-4"/>
                <w:sz w:val="26"/>
                <w:szCs w:val="26"/>
                <w:lang w:val="be-BY"/>
              </w:rPr>
              <w:t>и</w:t>
            </w:r>
            <w:r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 ионов водорода, </w:t>
            </w:r>
            <w:r w:rsidR="003D6E52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>принцип</w:t>
            </w:r>
            <w:r w:rsidR="0024041F">
              <w:rPr>
                <w:color w:val="000000"/>
                <w:spacing w:val="-4"/>
                <w:sz w:val="26"/>
                <w:szCs w:val="26"/>
                <w:lang w:val="be-BY"/>
              </w:rPr>
              <w:t>ы</w:t>
            </w:r>
            <w:r w:rsidR="003D6E52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 xml:space="preserve"> </w:t>
            </w:r>
            <w:r w:rsidR="00A3551D" w:rsidRPr="00CA3C41">
              <w:rPr>
                <w:color w:val="000000"/>
                <w:spacing w:val="-4"/>
                <w:sz w:val="26"/>
                <w:szCs w:val="26"/>
                <w:lang w:val="be-BY"/>
              </w:rPr>
              <w:t>потенциометрического титрования.</w:t>
            </w:r>
          </w:p>
          <w:p w:rsidR="00BD0FE8" w:rsidRPr="00FD5C4A" w:rsidRDefault="00A3551D" w:rsidP="001E5874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Описывает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электролиз растворов и расплавов электролитов,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формулирует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законы Фарадея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</w:t>
            </w:r>
            <w:r w:rsidR="001E5874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E4556F" w:rsidRPr="00FD5C4A">
              <w:rPr>
                <w:color w:val="000000"/>
                <w:sz w:val="26"/>
                <w:szCs w:val="26"/>
                <w:lang w:val="be-BY"/>
              </w:rPr>
              <w:t>Объясняет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процесс электрохимической коррозии металлов</w:t>
            </w:r>
            <w:r w:rsidR="00E4556F" w:rsidRPr="00FD5C4A">
              <w:rPr>
                <w:color w:val="000000"/>
                <w:sz w:val="26"/>
                <w:szCs w:val="26"/>
                <w:lang w:val="be-BY"/>
              </w:rPr>
              <w:t xml:space="preserve"> и описывает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способы защиты </w:t>
            </w:r>
            <w:r w:rsidR="00E4556F" w:rsidRPr="00FD5C4A">
              <w:rPr>
                <w:color w:val="000000"/>
                <w:sz w:val="26"/>
                <w:szCs w:val="26"/>
                <w:lang w:val="be-BY"/>
              </w:rPr>
              <w:t xml:space="preserve">металлов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от </w:t>
            </w:r>
            <w:r w:rsidR="001E5874">
              <w:rPr>
                <w:color w:val="000000"/>
                <w:sz w:val="26"/>
                <w:szCs w:val="26"/>
                <w:lang w:val="be-BY"/>
              </w:rPr>
              <w:t>нее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</w:tc>
      </w:tr>
      <w:tr w:rsidR="00BD0FE8" w:rsidRPr="00FD5C4A" w:rsidTr="00E17323">
        <w:trPr>
          <w:trHeight w:val="244"/>
        </w:trPr>
        <w:tc>
          <w:tcPr>
            <w:tcW w:w="4738" w:type="dxa"/>
            <w:tcBorders>
              <w:top w:val="nil"/>
              <w:bottom w:val="nil"/>
            </w:tcBorders>
          </w:tcPr>
          <w:p w:rsidR="00EE4538" w:rsidRPr="00FD5C4A" w:rsidRDefault="00EE453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4E04A3" w:rsidRPr="00661C06" w:rsidRDefault="00E4556F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pacing w:val="-14"/>
                <w:sz w:val="26"/>
                <w:szCs w:val="26"/>
                <w:lang w:val="be-BY"/>
              </w:rPr>
            </w:pPr>
            <w:r w:rsidRPr="00661C06">
              <w:rPr>
                <w:color w:val="000000"/>
                <w:sz w:val="26"/>
                <w:szCs w:val="26"/>
                <w:lang w:val="be-BY"/>
              </w:rPr>
              <w:t>Сформировать умение</w:t>
            </w:r>
            <w:r w:rsidR="00BD0FE8" w:rsidRPr="00661C06">
              <w:rPr>
                <w:color w:val="000000"/>
                <w:sz w:val="26"/>
                <w:szCs w:val="26"/>
                <w:lang w:val="be-BY"/>
              </w:rPr>
              <w:t xml:space="preserve"> вычислять удельную и эквивалентную электропроводност</w:t>
            </w:r>
            <w:r w:rsidR="00CA3C41" w:rsidRPr="00661C06">
              <w:rPr>
                <w:color w:val="000000"/>
                <w:sz w:val="26"/>
                <w:szCs w:val="26"/>
                <w:lang w:val="be-BY"/>
              </w:rPr>
              <w:t>и</w:t>
            </w:r>
            <w:r w:rsidR="00BD0FE8" w:rsidRPr="00661C06">
              <w:rPr>
                <w:color w:val="000000"/>
                <w:sz w:val="26"/>
                <w:szCs w:val="26"/>
                <w:lang w:val="be-BY"/>
              </w:rPr>
              <w:t>, электродные</w:t>
            </w:r>
            <w:r w:rsidR="00BD0FE8" w:rsidRPr="00661C06">
              <w:rPr>
                <w:color w:val="000000"/>
                <w:spacing w:val="-14"/>
                <w:sz w:val="26"/>
                <w:szCs w:val="26"/>
                <w:lang w:val="be-BY"/>
              </w:rPr>
              <w:t xml:space="preserve"> потенциалы, </w:t>
            </w:r>
            <w:r w:rsidR="00EA3B1D" w:rsidRPr="00661C06">
              <w:rPr>
                <w:color w:val="000000"/>
                <w:spacing w:val="-14"/>
                <w:sz w:val="26"/>
                <w:szCs w:val="26"/>
                <w:lang w:val="be-BY"/>
              </w:rPr>
              <w:t>ЭДС</w:t>
            </w:r>
            <w:r w:rsidR="00BD0FE8" w:rsidRPr="00661C06">
              <w:rPr>
                <w:color w:val="000000"/>
                <w:spacing w:val="-14"/>
                <w:sz w:val="26"/>
                <w:szCs w:val="26"/>
                <w:lang w:val="be-BY"/>
              </w:rPr>
              <w:t xml:space="preserve"> гальванических элементов</w:t>
            </w:r>
            <w:r w:rsidRPr="00661C06">
              <w:rPr>
                <w:color w:val="000000"/>
                <w:spacing w:val="-14"/>
                <w:sz w:val="26"/>
                <w:szCs w:val="26"/>
                <w:lang w:val="be-BY"/>
              </w:rPr>
              <w:t>.</w:t>
            </w:r>
            <w:r w:rsidR="00EA3B1D" w:rsidRPr="00661C06">
              <w:rPr>
                <w:color w:val="000000"/>
                <w:spacing w:val="-14"/>
                <w:sz w:val="26"/>
                <w:szCs w:val="26"/>
                <w:lang w:val="be-BY"/>
              </w:rPr>
              <w:t xml:space="preserve"> </w:t>
            </w:r>
          </w:p>
          <w:p w:rsidR="00BD0FE8" w:rsidRPr="00FD5C4A" w:rsidRDefault="00E4556F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Сформировать умения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осуществлять вычисления по законам Фарадея.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Практическая работа №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EA2C35" w:rsidRPr="00FD5C4A">
              <w:rPr>
                <w:i/>
                <w:color w:val="000000"/>
                <w:sz w:val="26"/>
                <w:szCs w:val="26"/>
                <w:lang w:val="be-BY"/>
              </w:rPr>
              <w:t>8</w:t>
            </w:r>
            <w:r w:rsidR="00024824" w:rsidRPr="00FD5C4A">
              <w:rPr>
                <w:i/>
                <w:color w:val="000000"/>
                <w:sz w:val="26"/>
                <w:szCs w:val="26"/>
                <w:lang w:val="be-BY"/>
              </w:rPr>
              <w:t xml:space="preserve"> (4 ч)</w:t>
            </w:r>
          </w:p>
          <w:p w:rsidR="004E04A3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Вычисление удельной и эквивалентной электропроводност</w:t>
            </w:r>
            <w:r w:rsidR="00CA3C41">
              <w:rPr>
                <w:color w:val="000000"/>
                <w:sz w:val="26"/>
                <w:szCs w:val="26"/>
                <w:lang w:val="be-BY"/>
              </w:rPr>
              <w:t>ей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, электродных потенциалов, </w:t>
            </w:r>
            <w:r w:rsidR="00CA3C41">
              <w:rPr>
                <w:color w:val="000000"/>
                <w:sz w:val="26"/>
                <w:szCs w:val="26"/>
                <w:lang w:val="be-BY"/>
              </w:rPr>
              <w:t>ЭДС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гальванических элементов. </w:t>
            </w:r>
          </w:p>
          <w:p w:rsidR="006B07AB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en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Вычисления по законам Фарадея.</w:t>
            </w:r>
          </w:p>
          <w:p w:rsidR="006B07AB" w:rsidRPr="00FD5C4A" w:rsidRDefault="006B07AB" w:rsidP="00FD5C4A">
            <w:pPr>
              <w:widowControl w:val="0"/>
              <w:tabs>
                <w:tab w:val="left" w:pos="3225"/>
              </w:tabs>
              <w:suppressAutoHyphens/>
              <w:ind w:firstLine="284"/>
              <w:rPr>
                <w:sz w:val="26"/>
                <w:szCs w:val="26"/>
                <w:lang w:val="e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EE4538" w:rsidRPr="00FD5C4A" w:rsidRDefault="00EE453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E4556F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Вычисляет удельную и эквивалентную электропроводност</w:t>
            </w:r>
            <w:r w:rsidR="0024041F">
              <w:rPr>
                <w:color w:val="000000"/>
                <w:sz w:val="26"/>
                <w:szCs w:val="26"/>
                <w:lang w:val="be-BY"/>
              </w:rPr>
              <w:t>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, электродные потенциалы, </w:t>
            </w:r>
            <w:r w:rsidR="00CA3C41">
              <w:rPr>
                <w:color w:val="000000"/>
                <w:sz w:val="26"/>
                <w:szCs w:val="26"/>
                <w:lang w:val="be-BY"/>
              </w:rPr>
              <w:t>ЭДС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гальванических элементов</w:t>
            </w:r>
            <w:r w:rsidR="00E4556F" w:rsidRPr="00FD5C4A">
              <w:rPr>
                <w:color w:val="000000"/>
                <w:sz w:val="26"/>
                <w:szCs w:val="26"/>
                <w:lang w:val="be-BY"/>
              </w:rPr>
              <w:t xml:space="preserve">. </w:t>
            </w:r>
          </w:p>
          <w:p w:rsidR="00BD0FE8" w:rsidRPr="00FD5C4A" w:rsidRDefault="00E4556F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существляет вычисления по законам Фарадея.</w:t>
            </w: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5E3999" w:rsidRPr="00FD5C4A" w:rsidRDefault="005E399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умение определять pH среды потенциометрическим методом, проводить потенциометрическое титрование.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CA3C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FD5C4A">
              <w:rPr>
                <w:i/>
                <w:sz w:val="26"/>
                <w:szCs w:val="26"/>
              </w:rPr>
              <w:t>Лабораторная работа № 4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Определение pH среды потенциометрическим методом.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Проведение потенциометрического титрования.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5E3999" w:rsidRPr="00FD5C4A" w:rsidRDefault="005E399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Определяет pH среды потенциометрическим методом, проводит потенциометрическое титрование.</w:t>
            </w:r>
          </w:p>
        </w:tc>
      </w:tr>
      <w:tr w:rsidR="00BD0FE8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 xml:space="preserve">Тема 1.7. </w:t>
            </w:r>
            <w:r w:rsidRPr="00FD5C4A">
              <w:rPr>
                <w:b/>
                <w:sz w:val="26"/>
                <w:szCs w:val="26"/>
              </w:rPr>
              <w:t>Химическая кинетика и катализ</w:t>
            </w: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BD0FE8" w:rsidRPr="00FD5C4A" w:rsidRDefault="00F5552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знания о скорости химической реакции и факторах, влияющих на скорость гом</w:t>
            </w:r>
            <w:r w:rsidR="00321D9A" w:rsidRPr="00FD5C4A">
              <w:rPr>
                <w:color w:val="000000"/>
                <w:sz w:val="26"/>
                <w:szCs w:val="26"/>
                <w:lang w:val="be-BY"/>
              </w:rPr>
              <w:t>огенных и гетерогенных систем</w:t>
            </w:r>
            <w:r w:rsidR="00982DB9">
              <w:rPr>
                <w:color w:val="000000"/>
                <w:sz w:val="26"/>
                <w:szCs w:val="26"/>
                <w:lang w:val="be-BY"/>
              </w:rPr>
              <w:t>;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константе скорости </w:t>
            </w:r>
            <w:r w:rsidR="00340906" w:rsidRPr="00FD5C4A">
              <w:rPr>
                <w:color w:val="000000"/>
                <w:sz w:val="26"/>
                <w:szCs w:val="26"/>
                <w:lang w:val="be-BY"/>
              </w:rPr>
              <w:t xml:space="preserve">химической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реакции.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понятие о классификации химических реакций, кинетических уравнениях реакций первого и второго порядка и полупериоде реакции.</w:t>
            </w:r>
          </w:p>
          <w:p w:rsidR="00BD0FE8" w:rsidRPr="00FD5C4A" w:rsidRDefault="00F5552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</w:t>
            </w:r>
            <w:r w:rsidR="002F4759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знания о влиянии температуры на скорость химической реакции, о правиле Вант-Гоффа, энергии активации, об уравнении Аррениуса.</w:t>
            </w:r>
          </w:p>
          <w:p w:rsidR="003826FD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Дать понятие о</w:t>
            </w:r>
            <w:r w:rsidR="00982DB9">
              <w:rPr>
                <w:color w:val="000000"/>
                <w:sz w:val="26"/>
                <w:szCs w:val="26"/>
                <w:lang w:val="be-BY"/>
              </w:rPr>
              <w:t xml:space="preserve">б </w:t>
            </w:r>
            <w:r w:rsidR="00982DB9" w:rsidRPr="00FD5C4A">
              <w:rPr>
                <w:color w:val="000000"/>
                <w:sz w:val="26"/>
                <w:szCs w:val="26"/>
                <w:lang w:val="be-BY"/>
              </w:rPr>
              <w:t>особенност</w:t>
            </w:r>
            <w:r w:rsidR="00661C06">
              <w:rPr>
                <w:color w:val="000000"/>
                <w:sz w:val="26"/>
                <w:szCs w:val="26"/>
                <w:lang w:val="be-BY"/>
              </w:rPr>
              <w:t>ях</w:t>
            </w:r>
            <w:r w:rsidR="00982DB9" w:rsidRPr="00FD5C4A">
              <w:rPr>
                <w:color w:val="000000"/>
                <w:sz w:val="26"/>
                <w:szCs w:val="26"/>
                <w:lang w:val="be-BY"/>
              </w:rPr>
              <w:t xml:space="preserve"> и механизм цепн</w:t>
            </w:r>
            <w:r w:rsidR="00982DB9">
              <w:rPr>
                <w:color w:val="000000"/>
                <w:sz w:val="26"/>
                <w:szCs w:val="26"/>
                <w:lang w:val="be-BY"/>
              </w:rPr>
              <w:t>ых</w:t>
            </w:r>
            <w:r w:rsidR="00982DB9" w:rsidRPr="00FD5C4A">
              <w:rPr>
                <w:color w:val="000000"/>
                <w:sz w:val="26"/>
                <w:szCs w:val="26"/>
                <w:lang w:val="be-BY"/>
              </w:rPr>
              <w:t xml:space="preserve"> реакци</w:t>
            </w:r>
            <w:r w:rsidR="00982DB9">
              <w:rPr>
                <w:color w:val="000000"/>
                <w:sz w:val="26"/>
                <w:szCs w:val="26"/>
                <w:lang w:val="be-BY"/>
              </w:rPr>
              <w:t>й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, о фотохимических и радиационно-</w:t>
            </w:r>
            <w:r w:rsidR="00755AD4" w:rsidRPr="00FD5C4A">
              <w:rPr>
                <w:color w:val="000000"/>
                <w:sz w:val="26"/>
                <w:szCs w:val="26"/>
                <w:lang w:val="be-BY"/>
              </w:rPr>
              <w:t>химических процессах.</w:t>
            </w:r>
          </w:p>
          <w:p w:rsidR="00BD0FE8" w:rsidRPr="00FD5C4A" w:rsidRDefault="00F55529" w:rsidP="00066F6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</w:t>
            </w:r>
            <w:r w:rsidR="00601211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знания о катализе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,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в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>ид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ах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катализа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,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 xml:space="preserve"> п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>ринцип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е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 действия катализатора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,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об особенностях каталитических реакций, о механизме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гомогенного и гетерогенного катализа, 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об и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>зменени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и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 величины энергии активации каталитической реакции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,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о применении каталитических процессов в химической технологии.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5E3999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Скорость химической реакции. Факторы, влияющие на скорость химической реакции. Закон </w:t>
            </w:r>
            <w:r w:rsidR="00311079" w:rsidRPr="00FD5C4A">
              <w:rPr>
                <w:color w:val="000000"/>
                <w:sz w:val="26"/>
                <w:szCs w:val="26"/>
                <w:lang w:val="be-BY"/>
              </w:rPr>
              <w:t>действующих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масс. Константа скорости </w:t>
            </w:r>
            <w:r w:rsidR="00340906" w:rsidRPr="00FD5C4A">
              <w:rPr>
                <w:color w:val="000000"/>
                <w:sz w:val="26"/>
                <w:szCs w:val="26"/>
                <w:lang w:val="be-BY"/>
              </w:rPr>
              <w:t xml:space="preserve">химической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реакции, ее физический смысл. 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Классификация химических реакций. Кинетические уравнения реакций первого и второго порядка. Полупериод реакции.</w:t>
            </w:r>
          </w:p>
          <w:p w:rsidR="005E3999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Влияние температуры на скорость химической реакции. Правило Вант-Гоффа. </w:t>
            </w:r>
          </w:p>
          <w:p w:rsidR="005E3999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Энергия активации. Уравнение Аррениуса, его использование для определения константы скорости и энергии активации. </w:t>
            </w:r>
          </w:p>
          <w:p w:rsidR="00F44F45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Цепные реакции, их особенности. Механизм цепной реакции. Фотохимические и радиационно-химические процессы. </w:t>
            </w:r>
          </w:p>
          <w:p w:rsidR="00BD0FE8" w:rsidRPr="00FD5C4A" w:rsidRDefault="00BD0FE8" w:rsidP="00066F6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Катализ. </w:t>
            </w:r>
            <w:r w:rsidR="00F44F45" w:rsidRPr="00FD5C4A">
              <w:rPr>
                <w:color w:val="000000"/>
                <w:sz w:val="26"/>
                <w:szCs w:val="26"/>
                <w:lang w:val="be-BY"/>
              </w:rPr>
              <w:t>Виды катализа. Принцип действия катализатора</w:t>
            </w:r>
            <w:r w:rsidR="00DA7FEB" w:rsidRPr="00FD5C4A">
              <w:rPr>
                <w:color w:val="000000"/>
                <w:sz w:val="26"/>
                <w:szCs w:val="26"/>
                <w:lang w:val="be-BY"/>
              </w:rPr>
              <w:t>.</w:t>
            </w:r>
            <w:r w:rsidR="00F44F45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О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собенности 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каталитических реакций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.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М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>еханизм гомогенного и гетерогенного катализа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.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Изменение величины энергии</w:t>
            </w:r>
            <w:r w:rsidR="005E3999" w:rsidRPr="00FD5C4A">
              <w:rPr>
                <w:color w:val="000000"/>
                <w:sz w:val="26"/>
                <w:szCs w:val="26"/>
                <w:lang w:val="be-BY"/>
              </w:rPr>
              <w:t xml:space="preserve"> активации </w:t>
            </w:r>
            <w:r w:rsidR="00F44F45" w:rsidRPr="00FD5C4A">
              <w:rPr>
                <w:color w:val="000000"/>
                <w:sz w:val="26"/>
                <w:szCs w:val="26"/>
                <w:lang w:val="be-BY"/>
              </w:rPr>
              <w:t xml:space="preserve">каталитической </w:t>
            </w:r>
            <w:r w:rsidR="005E3999" w:rsidRPr="00FD5C4A">
              <w:rPr>
                <w:color w:val="000000"/>
                <w:sz w:val="26"/>
                <w:szCs w:val="26"/>
                <w:lang w:val="be-BY"/>
              </w:rPr>
              <w:t>реакции.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П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>рименение каталитических процессов в химической технологии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340906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lastRenderedPageBreak/>
              <w:t xml:space="preserve">Раскрывает сущность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скорост</w:t>
            </w:r>
            <w:r w:rsidR="00340906">
              <w:rPr>
                <w:color w:val="000000"/>
                <w:sz w:val="26"/>
                <w:szCs w:val="26"/>
                <w:lang w:val="be-BY"/>
              </w:rPr>
              <w:t>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химической реакции и факторы, влияющие на скорость гомогенных и гетерогенных процессов</w:t>
            </w:r>
            <w:r w:rsidR="00340906">
              <w:rPr>
                <w:color w:val="000000"/>
                <w:sz w:val="26"/>
                <w:szCs w:val="26"/>
                <w:lang w:val="be-BY"/>
              </w:rPr>
              <w:t xml:space="preserve">;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констант</w:t>
            </w:r>
            <w:r w:rsidR="00340906">
              <w:rPr>
                <w:color w:val="000000"/>
                <w:sz w:val="26"/>
                <w:szCs w:val="26"/>
                <w:lang w:val="be-BY"/>
              </w:rPr>
              <w:t>ы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скорости химической реакции. </w:t>
            </w:r>
          </w:p>
          <w:p w:rsidR="00BD0FE8" w:rsidRPr="00FD5C4A" w:rsidRDefault="00340906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Излагает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классификацию химических реакций.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321D9A" w:rsidRPr="00FD5C4A">
              <w:rPr>
                <w:color w:val="000000"/>
                <w:sz w:val="26"/>
                <w:szCs w:val="26"/>
                <w:lang w:val="be-BY"/>
              </w:rPr>
              <w:t xml:space="preserve">Описывает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кинетические уравнения реакций первого и второго порядка, полупериод реакции.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Объясняет влияние температуры на скорость </w:t>
            </w:r>
            <w:r w:rsidRPr="00FD5C4A">
              <w:rPr>
                <w:sz w:val="26"/>
                <w:szCs w:val="26"/>
                <w:lang w:val="be-BY"/>
              </w:rPr>
              <w:t xml:space="preserve">химической реакции, правило Вант-Гоффа. </w:t>
            </w:r>
            <w:r w:rsidR="00755AD4" w:rsidRPr="00FD5C4A">
              <w:rPr>
                <w:sz w:val="26"/>
                <w:szCs w:val="26"/>
                <w:lang w:val="be-BY"/>
              </w:rPr>
              <w:t xml:space="preserve">Описывает </w:t>
            </w:r>
            <w:r w:rsidRPr="00FD5C4A">
              <w:rPr>
                <w:sz w:val="26"/>
                <w:szCs w:val="26"/>
                <w:lang w:val="be-BY"/>
              </w:rPr>
              <w:t xml:space="preserve">энергию активации, объясняет уравнение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Аррениуса.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Излагает особенности и механизм цепн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ых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реакци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й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 Описывает фотохимические и радиационно-химические процессы.</w:t>
            </w:r>
          </w:p>
          <w:p w:rsidR="00BD0FE8" w:rsidRPr="00FD5C4A" w:rsidRDefault="00BD0FE8" w:rsidP="00575295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Раскрывает </w:t>
            </w:r>
            <w:r w:rsidR="00982DB9" w:rsidRPr="00FD5C4A">
              <w:rPr>
                <w:sz w:val="26"/>
                <w:szCs w:val="26"/>
                <w:lang w:val="be-BY"/>
              </w:rPr>
              <w:t xml:space="preserve">сущность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катализа, описывает 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в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>иды катализа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, п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>ринцип действия катализатора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,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особенности каталитических реакций</w:t>
            </w:r>
            <w:r w:rsidR="00F44F45" w:rsidRPr="00FD5C4A">
              <w:rPr>
                <w:color w:val="000000"/>
                <w:sz w:val="26"/>
                <w:szCs w:val="26"/>
                <w:lang w:val="be-BY"/>
              </w:rPr>
              <w:t>.</w:t>
            </w:r>
            <w:r w:rsidR="00575295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F44F45" w:rsidRPr="00FD5C4A">
              <w:rPr>
                <w:color w:val="000000"/>
                <w:sz w:val="26"/>
                <w:szCs w:val="26"/>
                <w:lang w:val="be-BY"/>
              </w:rPr>
              <w:t xml:space="preserve">Объясняет механизм гомогенного и гетерогенного </w:t>
            </w:r>
            <w:r w:rsidR="00F44F45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катализа, 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и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>зменение величины энергии активации каталитической реакции</w:t>
            </w:r>
            <w:r w:rsidR="004B60F2">
              <w:rPr>
                <w:color w:val="000000"/>
                <w:sz w:val="26"/>
                <w:szCs w:val="26"/>
                <w:lang w:val="be-BY"/>
              </w:rPr>
              <w:t>,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F44F45" w:rsidRPr="00FD5C4A">
              <w:rPr>
                <w:color w:val="000000"/>
                <w:sz w:val="26"/>
                <w:szCs w:val="26"/>
                <w:lang w:val="be-BY"/>
              </w:rPr>
              <w:t>применение каталитических процессов в химической технологии.</w:t>
            </w: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DA7FEB" w:rsidRPr="00FD5C4A" w:rsidRDefault="00DA7FEB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6667AF" w:rsidP="006A5B8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умение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вычислять констант</w:t>
            </w:r>
            <w:r w:rsidR="006A5B8A">
              <w:rPr>
                <w:color w:val="000000"/>
                <w:sz w:val="26"/>
                <w:szCs w:val="26"/>
                <w:lang w:val="be-BY"/>
              </w:rPr>
              <w:t>у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скорости 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химической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реакции, температурный коэффициент, энергию активации.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 xml:space="preserve">Практическая работа № </w:t>
            </w:r>
            <w:r w:rsidR="00EA2C35"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9</w:t>
            </w:r>
            <w:r w:rsidR="00024824"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 xml:space="preserve"> (4 ч)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Вычисление константы скорости химической реакции, температурного коэффициента, энергии активации.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DA7FEB" w:rsidRPr="00FD5C4A" w:rsidRDefault="00DA7FEB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Вычисляет константу скорости </w:t>
            </w:r>
            <w:r w:rsidR="00066F69" w:rsidRPr="00FD5C4A">
              <w:rPr>
                <w:color w:val="000000"/>
                <w:sz w:val="26"/>
                <w:szCs w:val="26"/>
                <w:lang w:val="be-BY"/>
              </w:rPr>
              <w:t xml:space="preserve">химической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реакции, температурный коэффициент, энергию активации.</w:t>
            </w: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DA7FEB" w:rsidRPr="00FD5C4A" w:rsidRDefault="00DA7FEB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BD0FE8" w:rsidP="00575295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умение определять констант</w:t>
            </w:r>
            <w:r w:rsidR="00575295">
              <w:rPr>
                <w:color w:val="000000"/>
                <w:sz w:val="26"/>
                <w:szCs w:val="26"/>
                <w:lang w:val="be-BY"/>
              </w:rPr>
              <w:t>у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скорости реакций инверсии сахара и омыления сложного эфира.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Лабораторная работа № 5</w:t>
            </w:r>
            <w:r w:rsidR="00024824"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 xml:space="preserve"> (4 ч)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Определение констант</w:t>
            </w:r>
            <w:r w:rsidR="00066F69">
              <w:rPr>
                <w:color w:val="000000"/>
                <w:sz w:val="26"/>
                <w:szCs w:val="26"/>
                <w:lang w:val="be-BY"/>
              </w:rPr>
              <w:t>ы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скорости реакций инверсии сахара и омыления сложного эфира.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DA7FEB" w:rsidRPr="00FD5C4A" w:rsidRDefault="00DA7FEB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BD0FE8" w:rsidP="008103AE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Определяет констант</w:t>
            </w:r>
            <w:r w:rsidR="00575295">
              <w:rPr>
                <w:color w:val="000000"/>
                <w:sz w:val="26"/>
                <w:szCs w:val="26"/>
                <w:lang w:val="be-BY"/>
              </w:rPr>
              <w:t>у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скорости</w:t>
            </w:r>
            <w:r w:rsidR="00066F69" w:rsidRPr="00FD5C4A">
              <w:rPr>
                <w:sz w:val="26"/>
                <w:szCs w:val="26"/>
                <w:lang w:val="be-BY"/>
              </w:rPr>
              <w:t xml:space="preserve"> реакци</w:t>
            </w:r>
            <w:r w:rsidR="008103AE">
              <w:rPr>
                <w:sz w:val="26"/>
                <w:szCs w:val="26"/>
                <w:lang w:val="be-BY"/>
              </w:rPr>
              <w:t>й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инверсии сахара и омыления сложного эфира.</w:t>
            </w:r>
          </w:p>
        </w:tc>
      </w:tr>
      <w:tr w:rsidR="00BD0FE8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D0FE8" w:rsidRPr="00FD5C4A" w:rsidRDefault="00BD0FE8" w:rsidP="00480F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C4A">
              <w:rPr>
                <w:i/>
                <w:iCs/>
                <w:sz w:val="26"/>
                <w:szCs w:val="26"/>
              </w:rPr>
              <w:t>Обязательная контрольная работа №</w:t>
            </w:r>
            <w:r w:rsidR="007B4643" w:rsidRPr="00FD5C4A">
              <w:rPr>
                <w:i/>
                <w:iCs/>
                <w:sz w:val="26"/>
                <w:szCs w:val="26"/>
              </w:rPr>
              <w:t xml:space="preserve"> </w:t>
            </w:r>
            <w:r w:rsidRPr="00FD5C4A">
              <w:rPr>
                <w:i/>
                <w:iCs/>
                <w:sz w:val="26"/>
                <w:szCs w:val="26"/>
              </w:rPr>
              <w:t>2</w:t>
            </w:r>
          </w:p>
        </w:tc>
      </w:tr>
      <w:tr w:rsidR="00BD0FE8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D0FE8" w:rsidRPr="006A5B8A" w:rsidRDefault="006A5B8A" w:rsidP="006A5B8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A5B8A">
              <w:rPr>
                <w:smallCaps/>
                <w:sz w:val="26"/>
                <w:szCs w:val="26"/>
              </w:rPr>
              <w:t>Раздел</w:t>
            </w:r>
            <w:r w:rsidR="00BD0FE8" w:rsidRPr="006A5B8A">
              <w:rPr>
                <w:sz w:val="26"/>
                <w:szCs w:val="26"/>
              </w:rPr>
              <w:t xml:space="preserve"> </w:t>
            </w:r>
            <w:r w:rsidR="00BD0FE8" w:rsidRPr="006A5B8A">
              <w:rPr>
                <w:sz w:val="26"/>
                <w:szCs w:val="26"/>
                <w:lang w:val="en-US"/>
              </w:rPr>
              <w:t>II</w:t>
            </w:r>
            <w:r w:rsidR="00BD0FE8" w:rsidRPr="006A5B8A">
              <w:rPr>
                <w:sz w:val="26"/>
                <w:szCs w:val="26"/>
              </w:rPr>
              <w:t xml:space="preserve">. </w:t>
            </w:r>
            <w:r w:rsidR="007B4643" w:rsidRPr="006A5B8A">
              <w:rPr>
                <w:b/>
                <w:sz w:val="26"/>
                <w:szCs w:val="26"/>
              </w:rPr>
              <w:t>О</w:t>
            </w:r>
            <w:r w:rsidR="00734770" w:rsidRPr="006A5B8A">
              <w:rPr>
                <w:b/>
                <w:smallCaps/>
                <w:sz w:val="26"/>
                <w:szCs w:val="26"/>
              </w:rPr>
              <w:t>сновы коллоидной химии</w:t>
            </w:r>
          </w:p>
        </w:tc>
      </w:tr>
      <w:tr w:rsidR="00BD0FE8" w:rsidRPr="00FD5C4A" w:rsidTr="00E17323">
        <w:trPr>
          <w:trHeight w:val="254"/>
        </w:trPr>
        <w:tc>
          <w:tcPr>
            <w:tcW w:w="4738" w:type="dxa"/>
            <w:tcBorders>
              <w:top w:val="nil"/>
              <w:bottom w:val="nil"/>
            </w:tcBorders>
          </w:tcPr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Сформировать </w:t>
            </w:r>
            <w:r w:rsidR="001A7772" w:rsidRPr="00FD5C4A">
              <w:rPr>
                <w:color w:val="000000"/>
                <w:sz w:val="26"/>
                <w:szCs w:val="26"/>
                <w:lang w:val="be-BY"/>
              </w:rPr>
              <w:t>знания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о коллоидной химии как физической химии дисперсных систем, о роли дисперсных систем в природе и </w:t>
            </w:r>
            <w:r w:rsidR="002E2D8E">
              <w:rPr>
                <w:color w:val="000000"/>
                <w:sz w:val="26"/>
                <w:szCs w:val="26"/>
                <w:lang w:val="be-BY"/>
              </w:rPr>
              <w:t>их применении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5764CA" w:rsidRPr="00FD5C4A" w:rsidRDefault="00F5552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Сформировать</w:t>
            </w:r>
            <w:r w:rsidRPr="00FD5C4A">
              <w:rPr>
                <w:color w:val="00B05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знания о классификации дисперсных систем, их </w:t>
            </w:r>
            <w:r w:rsidR="006667AF" w:rsidRPr="00FD5C4A">
              <w:rPr>
                <w:color w:val="000000"/>
                <w:sz w:val="26"/>
                <w:szCs w:val="26"/>
                <w:lang w:val="be-BY"/>
              </w:rPr>
              <w:t xml:space="preserve">получении и очистке,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5764CA" w:rsidRPr="00FD5C4A">
              <w:rPr>
                <w:color w:val="000000"/>
                <w:sz w:val="26"/>
                <w:szCs w:val="26"/>
                <w:lang w:val="be-BY"/>
              </w:rPr>
              <w:t>молекулярно-кинетических и оптических свойствах дисперсных систем.</w:t>
            </w:r>
          </w:p>
          <w:p w:rsidR="00BD0FE8" w:rsidRPr="00FD5C4A" w:rsidRDefault="005764CA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  <w:lang w:val="be-BY"/>
              </w:rPr>
              <w:t>Сформировать</w:t>
            </w:r>
            <w:r w:rsidRPr="00FD5C4A">
              <w:rPr>
                <w:color w:val="00B05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знания о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тео</w:t>
            </w:r>
            <w:r w:rsidR="007B4643" w:rsidRPr="00FD5C4A">
              <w:rPr>
                <w:color w:val="000000"/>
                <w:sz w:val="26"/>
                <w:szCs w:val="26"/>
                <w:lang w:val="be-BY"/>
              </w:rPr>
              <w:t>рии строения коллоидных частиц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, изоэлектрическом состоянии, об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электрокинетических явлениях в золях.</w:t>
            </w:r>
          </w:p>
          <w:p w:rsidR="001A7772" w:rsidRPr="00FD5C4A" w:rsidRDefault="0060121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Сформировать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знания о коагуляции, коагулирующем действии разл</w:t>
            </w:r>
            <w:r w:rsidR="00734770" w:rsidRPr="00FD5C4A">
              <w:rPr>
                <w:color w:val="000000"/>
                <w:sz w:val="26"/>
                <w:szCs w:val="26"/>
                <w:lang w:val="be-BY"/>
              </w:rPr>
              <w:t>ичных факторов, правиле Шульце</w:t>
            </w:r>
            <w:r w:rsidR="008103AE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AD075E">
              <w:rPr>
                <w:color w:val="000000"/>
                <w:sz w:val="26"/>
                <w:szCs w:val="26"/>
                <w:lang w:val="be-BY"/>
              </w:rPr>
              <w:t>–</w:t>
            </w:r>
            <w:r w:rsidR="008103AE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Гарди, о пороге коагуляции</w:t>
            </w:r>
            <w:r w:rsidR="001A7772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BD0FE8" w:rsidRPr="00FD5C4A" w:rsidRDefault="00414144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Сформировать знания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о микрогетерогенных системах, об эмульсиях, суспензиях, пенах, аэрозолях, порошках, их классификации, получении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 разрушении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, свойствах, применении.</w:t>
            </w:r>
          </w:p>
          <w:p w:rsidR="005D52FD" w:rsidRPr="00FD5C4A" w:rsidRDefault="00CC4D7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знания о</w:t>
            </w:r>
            <w:r w:rsidR="005D52FD" w:rsidRPr="00FD5C4A">
              <w:rPr>
                <w:sz w:val="26"/>
                <w:szCs w:val="26"/>
              </w:rPr>
              <w:t xml:space="preserve"> значени</w:t>
            </w:r>
            <w:r w:rsidRPr="00FD5C4A">
              <w:rPr>
                <w:sz w:val="26"/>
                <w:szCs w:val="26"/>
              </w:rPr>
              <w:t>и</w:t>
            </w:r>
            <w:r w:rsidR="005D52FD" w:rsidRPr="00FD5C4A">
              <w:rPr>
                <w:sz w:val="26"/>
                <w:szCs w:val="26"/>
              </w:rPr>
              <w:t xml:space="preserve"> </w:t>
            </w:r>
            <w:r w:rsidR="005D52FD" w:rsidRPr="00FD5C4A">
              <w:rPr>
                <w:color w:val="000000"/>
                <w:sz w:val="26"/>
                <w:szCs w:val="26"/>
                <w:lang w:val="be-BY"/>
              </w:rPr>
              <w:t>эмульгаторов и деэмульгаторов, пенообразователей и пеногасителей, взрывоопасност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и</w:t>
            </w:r>
            <w:r w:rsidR="005D52FD" w:rsidRPr="00FD5C4A">
              <w:rPr>
                <w:color w:val="000000"/>
                <w:sz w:val="26"/>
                <w:szCs w:val="26"/>
                <w:lang w:val="be-BY"/>
              </w:rPr>
              <w:t xml:space="preserve"> пыли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3826FD" w:rsidRPr="00FD5C4A" w:rsidRDefault="003826FD" w:rsidP="00AD075E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Дать понятие о поверхностных явлениях и адсорбции, об особенностях адсорбции на поверхности твердого тела и е</w:t>
            </w:r>
            <w:r w:rsidR="00AD075E">
              <w:rPr>
                <w:color w:val="000000"/>
                <w:sz w:val="26"/>
                <w:szCs w:val="26"/>
                <w:lang w:val="be-BY"/>
              </w:rPr>
              <w:t>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зависимости от различных факторов, об изотерме адсорбции Ленгмюра, уравнениях Фрейндлиха и Ленгмюра</w:t>
            </w:r>
            <w:r w:rsidR="007C683C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00379B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Коллоидная химия –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физическая химия дисперсных систем. Роль дисперсных систем в природе и </w:t>
            </w:r>
            <w:r w:rsidR="002E2D8E">
              <w:rPr>
                <w:color w:val="000000"/>
                <w:sz w:val="26"/>
                <w:szCs w:val="26"/>
                <w:lang w:val="be-BY"/>
              </w:rPr>
              <w:t>их применение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Классификация дисперсных систем. Получение и очистка дисперсных систем.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Молекулярно-кинетические свойства дисперсных систем: броуновское движение; диффузия; осмотическое давление; агрегативная</w:t>
            </w:r>
            <w:r w:rsidR="00DA7FEB" w:rsidRPr="00FD5C4A">
              <w:rPr>
                <w:color w:val="000000"/>
                <w:sz w:val="26"/>
                <w:szCs w:val="26"/>
                <w:lang w:val="be-BY"/>
              </w:rPr>
              <w:t xml:space="preserve"> 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седиментационная устойчивость.</w:t>
            </w:r>
          </w:p>
          <w:p w:rsidR="00DA7FEB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Оптические свойства дисперсных систем: эффект Тиндаля</w:t>
            </w:r>
            <w:r w:rsidR="008103AE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737649">
              <w:rPr>
                <w:color w:val="000000"/>
                <w:sz w:val="26"/>
                <w:szCs w:val="26"/>
                <w:lang w:val="be-BY"/>
              </w:rPr>
              <w:t>–</w:t>
            </w:r>
            <w:r w:rsidR="008103AE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Фарадея, опалесценция.</w:t>
            </w:r>
            <w:r w:rsidR="00DA7FEB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Теория строения коллоидных частиц. Изоэлектрическое состояние.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Электрокинетические явления в золях. Электрофорез. Электроосмос.</w:t>
            </w:r>
          </w:p>
          <w:p w:rsidR="00DA7FEB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Коагуляция. Коагулирующее действие различных факторов. Правило Шульце</w:t>
            </w:r>
            <w:r w:rsidR="008103AE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AD075E">
              <w:rPr>
                <w:color w:val="000000"/>
                <w:sz w:val="26"/>
                <w:szCs w:val="26"/>
                <w:lang w:val="be-BY"/>
              </w:rPr>
              <w:t>–</w:t>
            </w:r>
            <w:r w:rsidR="008103AE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Гарди. Порог коагуляции.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Микрогетерогенные системы. Эмульсии, их классификация, свойства, получение, значение. Эмульгаторы</w:t>
            </w:r>
            <w:r w:rsidR="00414144" w:rsidRPr="00FD5C4A">
              <w:rPr>
                <w:color w:val="000000"/>
                <w:sz w:val="26"/>
                <w:szCs w:val="26"/>
                <w:lang w:val="be-BY"/>
              </w:rPr>
              <w:t xml:space="preserve"> и деэмульгаторы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Суспензии, их получение, свойства, значение.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Пены, их получение, свойства, применение. Пенообразователи и пеногасители.</w:t>
            </w:r>
          </w:p>
          <w:p w:rsidR="00BD0FE8" w:rsidRPr="00661C06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pacing w:val="-6"/>
                <w:sz w:val="26"/>
                <w:szCs w:val="26"/>
                <w:lang w:val="be-BY"/>
              </w:rPr>
            </w:pPr>
            <w:r w:rsidRPr="00661C06">
              <w:rPr>
                <w:color w:val="000000"/>
                <w:spacing w:val="-6"/>
                <w:sz w:val="26"/>
                <w:szCs w:val="26"/>
                <w:lang w:val="be-BY"/>
              </w:rPr>
              <w:t>Аэрозоли, их классификация, свойства, применение. Разрушение аэрозолей.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Порошки, их свойства.</w:t>
            </w:r>
            <w:r w:rsidR="00414144" w:rsidRPr="00FD5C4A">
              <w:rPr>
                <w:color w:val="000000"/>
                <w:sz w:val="26"/>
                <w:szCs w:val="26"/>
                <w:lang w:val="be-BY"/>
              </w:rPr>
              <w:t xml:space="preserve"> Взрывоопасность пыли.</w:t>
            </w:r>
          </w:p>
          <w:p w:rsidR="006A5E77" w:rsidRPr="00FD5C4A" w:rsidRDefault="003826F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Поверхностные явления и адсорбция. Особенности адсорбции на поверхности твердого тела, ее зависимость от различных фактор</w:t>
            </w:r>
            <w:r w:rsidR="007C683C" w:rsidRPr="00FD5C4A">
              <w:rPr>
                <w:color w:val="000000"/>
                <w:sz w:val="26"/>
                <w:szCs w:val="26"/>
                <w:lang w:val="be-BY"/>
              </w:rPr>
              <w:t>ов. Изотерма адсорбции Ленгмюра, уравнения Фрейндлиха и Ленгмюра.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Раскрывает сущность </w:t>
            </w:r>
            <w:r w:rsidR="00737649">
              <w:rPr>
                <w:color w:val="000000"/>
                <w:sz w:val="26"/>
                <w:szCs w:val="26"/>
                <w:lang w:val="be-BY"/>
              </w:rPr>
              <w:t xml:space="preserve">понятия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коллоидной химии</w:t>
            </w:r>
            <w:r w:rsidR="002E2D8E" w:rsidRPr="00FD5C4A">
              <w:rPr>
                <w:color w:val="000000"/>
                <w:sz w:val="26"/>
                <w:szCs w:val="26"/>
                <w:lang w:val="be-BY"/>
              </w:rPr>
              <w:t xml:space="preserve"> как физической химии дисперсных систем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. Поясняет роль дисперсных систем в природе и </w:t>
            </w:r>
            <w:r w:rsidR="002E2D8E">
              <w:rPr>
                <w:color w:val="000000"/>
                <w:sz w:val="26"/>
                <w:szCs w:val="26"/>
                <w:lang w:val="be-BY"/>
              </w:rPr>
              <w:t>их применение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BD0FE8" w:rsidRPr="00FD5C4A" w:rsidRDefault="00BD0FE8" w:rsidP="0073764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Излагает классификацию дисперсных систем, описывает их получение и очистку</w:t>
            </w:r>
            <w:r w:rsidR="00737649">
              <w:rPr>
                <w:color w:val="000000"/>
                <w:sz w:val="26"/>
                <w:szCs w:val="26"/>
                <w:lang w:val="be-BY"/>
              </w:rPr>
              <w:t>,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молекулярно</w:t>
            </w:r>
            <w:r w:rsidR="004417FC" w:rsidRPr="00FD5C4A">
              <w:rPr>
                <w:color w:val="000000"/>
                <w:sz w:val="26"/>
                <w:szCs w:val="26"/>
                <w:lang w:val="be-BY"/>
              </w:rPr>
              <w:t>-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кинетические и оптические свойства дисперсных систем</w:t>
            </w:r>
            <w:r w:rsidR="005764CA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Раскрывает сущность теории строения коллоидных частиц.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О</w:t>
            </w:r>
            <w:r w:rsidR="001A7772" w:rsidRPr="00FD5C4A">
              <w:rPr>
                <w:color w:val="000000"/>
                <w:sz w:val="26"/>
                <w:szCs w:val="26"/>
                <w:lang w:val="be-BY"/>
              </w:rPr>
              <w:t>писывает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изоэлектрическое состояние</w:t>
            </w:r>
            <w:r w:rsidR="001A7772" w:rsidRPr="00FD5C4A">
              <w:rPr>
                <w:color w:val="000000"/>
                <w:sz w:val="26"/>
                <w:szCs w:val="26"/>
                <w:lang w:val="be-BY"/>
              </w:rPr>
              <w:t xml:space="preserve"> 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электрокинетические явления в золях.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Описывает процесс коагуляци</w:t>
            </w:r>
            <w:r w:rsidR="00BD2B92">
              <w:rPr>
                <w:color w:val="000000"/>
                <w:sz w:val="26"/>
                <w:szCs w:val="26"/>
                <w:lang w:val="be-BY"/>
              </w:rPr>
              <w:t>и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, объясняет коагулирующее действие различных факторов,</w:t>
            </w:r>
            <w:r w:rsidR="001A7772" w:rsidRPr="00FD5C4A">
              <w:rPr>
                <w:color w:val="000000"/>
                <w:sz w:val="26"/>
                <w:szCs w:val="26"/>
                <w:lang w:val="be-BY"/>
              </w:rPr>
              <w:t xml:space="preserve"> формулирует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правило Шульце</w:t>
            </w:r>
            <w:r w:rsidR="008103AE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737649">
              <w:rPr>
                <w:color w:val="000000"/>
                <w:sz w:val="26"/>
                <w:szCs w:val="26"/>
                <w:lang w:val="be-BY"/>
              </w:rPr>
              <w:t>–</w:t>
            </w:r>
            <w:r w:rsidR="008103AE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Гарди</w:t>
            </w:r>
            <w:r w:rsidR="00737649">
              <w:rPr>
                <w:color w:val="000000"/>
                <w:sz w:val="26"/>
                <w:szCs w:val="26"/>
                <w:lang w:val="be-BY"/>
              </w:rPr>
              <w:t>,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737649">
              <w:rPr>
                <w:color w:val="000000"/>
                <w:sz w:val="26"/>
                <w:szCs w:val="26"/>
                <w:lang w:val="be-BY"/>
              </w:rPr>
              <w:t>понятие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порога коагуляции.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Излагает особенности микрогетерогенных систем. Описывает эмульсии, </w:t>
            </w:r>
            <w:r w:rsidRPr="00FD5C4A">
              <w:rPr>
                <w:sz w:val="26"/>
                <w:szCs w:val="26"/>
                <w:lang w:val="be-BY"/>
              </w:rPr>
              <w:t>суспензии, пены, аэрозоли, порошки, их классификацию, получение</w:t>
            </w:r>
            <w:r w:rsidR="009A283F" w:rsidRPr="00FD5C4A">
              <w:rPr>
                <w:sz w:val="26"/>
                <w:szCs w:val="26"/>
                <w:lang w:val="be-BY"/>
              </w:rPr>
              <w:t xml:space="preserve"> и разрушение</w:t>
            </w:r>
            <w:r w:rsidRPr="00FD5C4A">
              <w:rPr>
                <w:sz w:val="26"/>
                <w:szCs w:val="26"/>
                <w:lang w:val="be-BY"/>
              </w:rPr>
              <w:t xml:space="preserve">, свойства,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применение.</w:t>
            </w:r>
            <w:r w:rsidR="00DA7FEB" w:rsidRPr="00FD5C4A">
              <w:rPr>
                <w:sz w:val="26"/>
                <w:szCs w:val="26"/>
              </w:rPr>
              <w:t xml:space="preserve"> </w:t>
            </w:r>
          </w:p>
          <w:p w:rsidR="00414144" w:rsidRPr="00FD5C4A" w:rsidRDefault="00414144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</w:rPr>
              <w:t xml:space="preserve">Объясняет значение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эмульгаторов и деэмульгаторов, пенообразователей и пеногасителей, взрывоопасность пыли</w:t>
            </w:r>
            <w:r w:rsidR="00CC4D71" w:rsidRPr="00FD5C4A">
              <w:rPr>
                <w:color w:val="000000"/>
                <w:sz w:val="26"/>
                <w:szCs w:val="26"/>
                <w:lang w:val="be-BY"/>
              </w:rPr>
              <w:t>.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</w:p>
          <w:p w:rsidR="003826FD" w:rsidRPr="00FD5C4A" w:rsidRDefault="00592762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Описывает </w:t>
            </w:r>
            <w:r w:rsidR="003826FD" w:rsidRPr="00FD5C4A">
              <w:rPr>
                <w:color w:val="000000"/>
                <w:sz w:val="26"/>
                <w:szCs w:val="26"/>
                <w:lang w:val="be-BY"/>
              </w:rPr>
              <w:t>поверхностные явления и процесс адсорбци</w:t>
            </w:r>
            <w:r w:rsidR="003D5270">
              <w:rPr>
                <w:color w:val="000000"/>
                <w:sz w:val="26"/>
                <w:szCs w:val="26"/>
                <w:lang w:val="be-BY"/>
              </w:rPr>
              <w:t>и</w:t>
            </w:r>
            <w:r w:rsidR="003826FD" w:rsidRPr="00FD5C4A">
              <w:rPr>
                <w:color w:val="000000"/>
                <w:sz w:val="26"/>
                <w:szCs w:val="26"/>
                <w:lang w:val="be-BY"/>
              </w:rPr>
              <w:t>, особенности адсорбции на поверхности твердого тела и объясняет ее зависимость от различных факторов. Объясн</w:t>
            </w:r>
            <w:r w:rsidR="007C683C" w:rsidRPr="00FD5C4A">
              <w:rPr>
                <w:color w:val="000000"/>
                <w:sz w:val="26"/>
                <w:szCs w:val="26"/>
                <w:lang w:val="be-BY"/>
              </w:rPr>
              <w:t>яет изотерму адсорбции Ленгмюра, уравнения Фрейндлиха и Ленгмюра.</w:t>
            </w:r>
          </w:p>
          <w:p w:rsidR="003826FD" w:rsidRPr="00FD5C4A" w:rsidRDefault="003826F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9732CD" w:rsidRPr="00FD5C4A" w:rsidRDefault="009732C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1433F4" w:rsidRPr="00FD5C4A" w:rsidRDefault="001433F4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умение определять удельную адсорбцию и строить ее изотерму.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1433F4" w:rsidRPr="00FD5C4A" w:rsidRDefault="001433F4" w:rsidP="006A5B8A">
            <w:pPr>
              <w:widowControl w:val="0"/>
              <w:suppressAutoHyphens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Лабораторная работа № 6</w:t>
            </w:r>
            <w:r w:rsidR="00024824"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 xml:space="preserve"> </w:t>
            </w:r>
            <w:r w:rsidR="006A5E77"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(4 ч)</w:t>
            </w:r>
          </w:p>
          <w:p w:rsidR="001433F4" w:rsidRPr="00FD5C4A" w:rsidRDefault="001433F4" w:rsidP="00142F61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Определение удельной адсо</w:t>
            </w:r>
            <w:r w:rsidR="00B93201" w:rsidRPr="00FD5C4A">
              <w:rPr>
                <w:color w:val="000000"/>
                <w:sz w:val="26"/>
                <w:szCs w:val="26"/>
                <w:lang w:val="be-BY"/>
              </w:rPr>
              <w:t>рбции и построение ее изотермы.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9732CD" w:rsidRPr="00FD5C4A" w:rsidRDefault="009732CD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1433F4" w:rsidRPr="00FD5C4A" w:rsidRDefault="001433F4" w:rsidP="00793F1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Определяет удельную адсорбцию и строит ее изотерму.</w:t>
            </w: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7B73A3" w:rsidRPr="00FD5C4A" w:rsidRDefault="007B73A3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BD0FE8" w:rsidRPr="00FD5C4A" w:rsidRDefault="007B73A3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</w:rPr>
              <w:t>Сформировать умение</w:t>
            </w:r>
            <w:r w:rsidR="00BD0FE8" w:rsidRPr="00FD5C4A">
              <w:rPr>
                <w:sz w:val="26"/>
                <w:szCs w:val="26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вычислять величину удельной адсорбции, определять коагулирующую способность и порог коагуляции электролитов.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D0FE8" w:rsidRPr="00FD5C4A" w:rsidRDefault="00BD0FE8" w:rsidP="006A5B8A">
            <w:pPr>
              <w:widowControl w:val="0"/>
              <w:suppressAutoHyphens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Практическая работа № 1</w:t>
            </w:r>
            <w:r w:rsidR="003D425F"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0</w:t>
            </w:r>
          </w:p>
          <w:p w:rsidR="00BD0FE8" w:rsidRPr="00FD5C4A" w:rsidRDefault="00BD0FE8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Вычисление величины удельной адсорбции. Определение коагулирующей способности</w:t>
            </w:r>
            <w:r w:rsidR="007B73A3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и порога коагуляции электролитов.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7B73A3" w:rsidRPr="00FD5C4A" w:rsidRDefault="007B73A3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793F19" w:rsidP="00793F1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Осуществляет в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ычисл</w:t>
            </w:r>
            <w:r>
              <w:rPr>
                <w:color w:val="000000"/>
                <w:sz w:val="26"/>
                <w:szCs w:val="26"/>
                <w:lang w:val="be-BY"/>
              </w:rPr>
              <w:t>ение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 xml:space="preserve"> величины удельной адсорбции</w:t>
            </w:r>
            <w:r>
              <w:rPr>
                <w:color w:val="000000"/>
                <w:sz w:val="26"/>
                <w:szCs w:val="26"/>
                <w:lang w:val="be-BY"/>
              </w:rPr>
              <w:t>,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color w:val="000000"/>
                <w:sz w:val="26"/>
                <w:szCs w:val="26"/>
                <w:lang w:val="be-BY"/>
              </w:rPr>
              <w:t>определяет</w:t>
            </w:r>
            <w:r w:rsidR="007B73A3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коагулирующую способность</w:t>
            </w:r>
            <w:r w:rsidR="007B73A3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и</w:t>
            </w:r>
            <w:r w:rsidR="007B73A3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порог коагуляции электролит</w:t>
            </w:r>
            <w:r w:rsidR="007B73A3" w:rsidRPr="00FD5C4A">
              <w:rPr>
                <w:color w:val="000000"/>
                <w:sz w:val="26"/>
                <w:szCs w:val="26"/>
                <w:lang w:val="be-BY"/>
              </w:rPr>
              <w:t>а</w:t>
            </w:r>
            <w:r w:rsidR="00BD0FE8" w:rsidRPr="00FD5C4A">
              <w:rPr>
                <w:color w:val="000000"/>
                <w:sz w:val="26"/>
                <w:szCs w:val="26"/>
                <w:lang w:val="be-BY"/>
              </w:rPr>
              <w:t>.</w:t>
            </w:r>
          </w:p>
        </w:tc>
      </w:tr>
      <w:tr w:rsidR="00793F19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793F19" w:rsidRPr="00FD5C4A" w:rsidRDefault="00793F19" w:rsidP="00793F1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793F19" w:rsidRPr="00FD5C4A" w:rsidRDefault="00793F19" w:rsidP="00793F1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</w:rPr>
              <w:t xml:space="preserve">Сформировать умение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получать золи, анализировать их свойства, проводить коагуляцию золей электролитами, получать и разрушать эмульсии, вызывать обращение фаз эмульсий.</w:t>
            </w:r>
          </w:p>
          <w:p w:rsidR="00793F19" w:rsidRPr="00793F19" w:rsidRDefault="00793F1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793F19" w:rsidRPr="00FD5C4A" w:rsidRDefault="00793F19" w:rsidP="00793F19">
            <w:pPr>
              <w:widowControl w:val="0"/>
              <w:suppressAutoHyphens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Лабораторная работа №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i/>
                <w:color w:val="000000"/>
                <w:sz w:val="26"/>
                <w:szCs w:val="26"/>
                <w:lang w:val="be-BY"/>
              </w:rPr>
              <w:t>7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i/>
                <w:color w:val="000000"/>
                <w:sz w:val="26"/>
                <w:szCs w:val="26"/>
                <w:lang w:val="be-BY"/>
              </w:rPr>
              <w:t>(4 ч)</w:t>
            </w:r>
          </w:p>
          <w:p w:rsidR="00793F19" w:rsidRPr="00FD5C4A" w:rsidRDefault="00793F19" w:rsidP="00793F1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Получение золей и изучение их свойств. </w:t>
            </w:r>
          </w:p>
          <w:p w:rsidR="00793F19" w:rsidRPr="00FD5C4A" w:rsidRDefault="00793F19" w:rsidP="00793F1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Проведение коагуляции золей электролитами.</w:t>
            </w:r>
          </w:p>
          <w:p w:rsidR="00793F19" w:rsidRPr="00FD5C4A" w:rsidRDefault="00793F19" w:rsidP="00793F1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i/>
                <w:iCs/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Изучение процессов получения и разрушения, обращения фаз эмульсий.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793F19" w:rsidRPr="00FD5C4A" w:rsidRDefault="00793F19" w:rsidP="00793F1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793F19" w:rsidRPr="00FD5C4A" w:rsidRDefault="00793F19" w:rsidP="00793F19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Осуществляет п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олучение золей, анализирует их свойства, </w:t>
            </w:r>
            <w:r>
              <w:rPr>
                <w:color w:val="000000"/>
                <w:sz w:val="26"/>
                <w:szCs w:val="26"/>
                <w:lang w:val="be-BY"/>
              </w:rPr>
              <w:t>выполняет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коагуляцию золей электролитами</w:t>
            </w:r>
            <w:r w:rsidR="004B3DFC">
              <w:rPr>
                <w:color w:val="000000"/>
                <w:sz w:val="26"/>
                <w:szCs w:val="26"/>
                <w:lang w:val="be-BY"/>
              </w:rPr>
              <w:t>,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п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олучение и разруш</w:t>
            </w:r>
            <w:r>
              <w:rPr>
                <w:color w:val="000000"/>
                <w:sz w:val="26"/>
                <w:szCs w:val="26"/>
                <w:lang w:val="be-BY"/>
              </w:rPr>
              <w:t>ение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эмульсии, обращение фаз эмульсий.</w:t>
            </w:r>
          </w:p>
          <w:p w:rsidR="00793F19" w:rsidRPr="00FD5C4A" w:rsidRDefault="00793F19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</w:tc>
      </w:tr>
      <w:tr w:rsidR="00BD0FE8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3D425F" w:rsidRPr="00FD5C4A" w:rsidRDefault="003D425F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BD0FE8" w:rsidRPr="00FD5C4A" w:rsidRDefault="001433F4" w:rsidP="00353E23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Сформировать умение составлять формулы структурных единиц дисперсной фазы золя, вычислять величину электрокинетического потенциала коллоидных мицелл.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1433F4" w:rsidRPr="00FD5C4A" w:rsidRDefault="001433F4" w:rsidP="006A5B8A">
            <w:pPr>
              <w:widowControl w:val="0"/>
              <w:suppressAutoHyphens/>
              <w:jc w:val="center"/>
              <w:rPr>
                <w:i/>
                <w:iCs/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Практическая работа № 1</w:t>
            </w:r>
            <w:r w:rsidR="003D425F" w:rsidRPr="00FD5C4A">
              <w:rPr>
                <w:i/>
                <w:iCs/>
                <w:color w:val="000000"/>
                <w:sz w:val="26"/>
                <w:szCs w:val="26"/>
                <w:lang w:val="be-BY"/>
              </w:rPr>
              <w:t>1</w:t>
            </w:r>
          </w:p>
          <w:p w:rsidR="00BD0FE8" w:rsidRPr="00FD5C4A" w:rsidRDefault="001433F4" w:rsidP="00353E23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Составление формул структурных единиц дисперсной фазы золя. Вычисление величины электрокинетического потенциала коллоидных мицелл.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3D425F" w:rsidRPr="00FD5C4A" w:rsidRDefault="003D425F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9732CD" w:rsidRPr="00FD5C4A" w:rsidRDefault="001433F4" w:rsidP="00353E23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Составляет формулы структурн</w:t>
            </w:r>
            <w:r w:rsidR="00793F19">
              <w:rPr>
                <w:color w:val="000000"/>
                <w:sz w:val="26"/>
                <w:szCs w:val="26"/>
                <w:lang w:val="be-BY"/>
              </w:rPr>
              <w:t>ых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единиц дисперсной фазы золя</w:t>
            </w:r>
            <w:r w:rsidR="00793F19">
              <w:rPr>
                <w:color w:val="000000"/>
                <w:sz w:val="26"/>
                <w:szCs w:val="26"/>
                <w:lang w:val="be-BY"/>
              </w:rPr>
              <w:t xml:space="preserve"> Осуществляет в</w:t>
            </w:r>
            <w:r w:rsidR="00793F19" w:rsidRPr="00FD5C4A">
              <w:rPr>
                <w:color w:val="000000"/>
                <w:sz w:val="26"/>
                <w:szCs w:val="26"/>
                <w:lang w:val="be-BY"/>
              </w:rPr>
              <w:t>ычисл</w:t>
            </w:r>
            <w:r w:rsidR="00793F19">
              <w:rPr>
                <w:color w:val="000000"/>
                <w:sz w:val="26"/>
                <w:szCs w:val="26"/>
                <w:lang w:val="be-BY"/>
              </w:rPr>
              <w:t>ение</w:t>
            </w:r>
            <w:r w:rsidR="00793F19" w:rsidRPr="00FD5C4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величин</w:t>
            </w:r>
            <w:r w:rsidR="00353E23">
              <w:rPr>
                <w:color w:val="000000"/>
                <w:sz w:val="26"/>
                <w:szCs w:val="26"/>
                <w:lang w:val="be-BY"/>
              </w:rPr>
              <w:t>ы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 электрокинетического потенциала коллоидных мицелл.</w:t>
            </w:r>
          </w:p>
        </w:tc>
      </w:tr>
      <w:tr w:rsidR="00BD0FE8" w:rsidRPr="00FD5C4A" w:rsidTr="00E17323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783679" w:rsidRPr="00FD5C4A" w:rsidRDefault="00353E23" w:rsidP="006A5B8A">
            <w:pPr>
              <w:widowControl w:val="0"/>
              <w:suppressAutoHyphens/>
              <w:jc w:val="center"/>
              <w:rPr>
                <w:b/>
                <w:spacing w:val="20"/>
                <w:sz w:val="26"/>
                <w:szCs w:val="26"/>
              </w:rPr>
            </w:pPr>
            <w:r w:rsidRPr="00FD5C4A">
              <w:rPr>
                <w:smallCaps/>
                <w:sz w:val="26"/>
                <w:szCs w:val="26"/>
              </w:rPr>
              <w:t>Раздел</w:t>
            </w:r>
            <w:r w:rsidR="00BD0FE8" w:rsidRPr="00FD5C4A">
              <w:rPr>
                <w:sz w:val="26"/>
                <w:szCs w:val="26"/>
              </w:rPr>
              <w:t xml:space="preserve"> </w:t>
            </w:r>
            <w:r w:rsidR="00BD0FE8" w:rsidRPr="00FD5C4A">
              <w:rPr>
                <w:sz w:val="26"/>
                <w:szCs w:val="26"/>
                <w:lang w:val="en-US"/>
              </w:rPr>
              <w:t>III</w:t>
            </w:r>
            <w:r w:rsidR="00BD0FE8" w:rsidRPr="00FD5C4A">
              <w:rPr>
                <w:sz w:val="26"/>
                <w:szCs w:val="26"/>
              </w:rPr>
              <w:t>.</w:t>
            </w:r>
            <w:r w:rsidR="00BD0FE8" w:rsidRPr="00FD5C4A">
              <w:rPr>
                <w:b/>
                <w:sz w:val="26"/>
                <w:szCs w:val="26"/>
              </w:rPr>
              <w:t xml:space="preserve"> </w:t>
            </w:r>
            <w:r w:rsidR="007B4643" w:rsidRPr="00FD5C4A">
              <w:rPr>
                <w:b/>
                <w:spacing w:val="20"/>
                <w:sz w:val="26"/>
                <w:szCs w:val="26"/>
              </w:rPr>
              <w:t>В</w:t>
            </w:r>
            <w:r w:rsidR="00734770" w:rsidRPr="00FD5C4A">
              <w:rPr>
                <w:b/>
                <w:smallCaps/>
                <w:spacing w:val="20"/>
                <w:sz w:val="26"/>
                <w:szCs w:val="26"/>
              </w:rPr>
              <w:t>ысокомолекулярные соединения, их растворы</w:t>
            </w:r>
          </w:p>
        </w:tc>
      </w:tr>
      <w:tr w:rsidR="00B93201" w:rsidRPr="00FD5C4A" w:rsidTr="00E17323">
        <w:tc>
          <w:tcPr>
            <w:tcW w:w="4738" w:type="dxa"/>
            <w:tcBorders>
              <w:top w:val="nil"/>
              <w:bottom w:val="nil"/>
            </w:tcBorders>
          </w:tcPr>
          <w:p w:rsidR="00B42D91" w:rsidRPr="00FD5C4A" w:rsidRDefault="00B9320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</w:rPr>
              <w:t xml:space="preserve">Сформировать знания о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составе, способах получения, классификации полим</w:t>
            </w:r>
            <w:r w:rsidR="00B42D91" w:rsidRPr="00FD5C4A">
              <w:rPr>
                <w:color w:val="000000"/>
                <w:sz w:val="26"/>
                <w:szCs w:val="26"/>
                <w:lang w:val="be-BY"/>
              </w:rPr>
              <w:t xml:space="preserve">еров, о первичной структуре, гибкости и эластичности цепей макромолекул, фазовых и агрегатных </w:t>
            </w:r>
            <w:r w:rsidR="00B42D91"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состояниях полимеров, их механических свойствах.</w:t>
            </w:r>
          </w:p>
          <w:p w:rsidR="00B93201" w:rsidRPr="00FD5C4A" w:rsidRDefault="00B42D91" w:rsidP="00FD5C4A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sz w:val="26"/>
                <w:szCs w:val="26"/>
                <w:lang w:val="be-BY"/>
              </w:rPr>
              <w:t xml:space="preserve">Сформировать знания о процессе смачивания полимеров, взаимодействии полимеров с растворителями, набухании, растворении полимеров, о растворах высокомолекулярных соединений, их классификации, свойствах разбавленных растворов, </w:t>
            </w:r>
            <w:r w:rsidR="007B4643" w:rsidRPr="00FD5C4A">
              <w:rPr>
                <w:sz w:val="26"/>
                <w:szCs w:val="26"/>
                <w:lang w:val="be-BY"/>
              </w:rPr>
              <w:t xml:space="preserve">процессе структурообразования, </w:t>
            </w:r>
            <w:r w:rsidR="00CC4D71" w:rsidRPr="00FD5C4A">
              <w:rPr>
                <w:sz w:val="26"/>
                <w:szCs w:val="26"/>
                <w:lang w:val="be-BY"/>
              </w:rPr>
              <w:t>применени</w:t>
            </w:r>
            <w:r w:rsidR="007B4643" w:rsidRPr="00FD5C4A">
              <w:rPr>
                <w:sz w:val="26"/>
                <w:szCs w:val="26"/>
                <w:lang w:val="be-BY"/>
              </w:rPr>
              <w:t>и</w:t>
            </w:r>
            <w:r w:rsidR="00CC4D71" w:rsidRPr="00FD5C4A">
              <w:rPr>
                <w:sz w:val="26"/>
                <w:szCs w:val="26"/>
                <w:lang w:val="be-BY"/>
              </w:rPr>
              <w:t xml:space="preserve"> полимеров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42D91" w:rsidRPr="00FD5C4A" w:rsidRDefault="00B42D9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 xml:space="preserve">Состав, способы получения, классификация полимеров. Первичная структура, гибкость и эластичность цепей макромолекул. Фазовые и агрегатные состояния полимеров. </w:t>
            </w:r>
          </w:p>
          <w:p w:rsidR="00B42D91" w:rsidRPr="00FD5C4A" w:rsidRDefault="00B42D9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Механические свойства полимеров: упругость, деформация, вязкость, прочность, пластичность.</w:t>
            </w:r>
          </w:p>
          <w:p w:rsidR="00B42D91" w:rsidRPr="00FD5C4A" w:rsidRDefault="00B42D9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Смачивание полимеров. Взаимодействие полимеров с растворителями. Набухание, растворение полимеров.</w:t>
            </w:r>
          </w:p>
          <w:p w:rsidR="00B93201" w:rsidRPr="00FD5C4A" w:rsidRDefault="00B42D91" w:rsidP="00FD5C4A">
            <w:pPr>
              <w:widowControl w:val="0"/>
              <w:suppressAutoHyphens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Растворы высокомолекулярных соединений. Их классификация. Свойства разбавленных растворов: термодинамическая устойчивость, осмотическое давление, светорассеяние, вязкость.</w:t>
            </w:r>
            <w:r w:rsidR="00AE3F01" w:rsidRPr="00FD5C4A">
              <w:rPr>
                <w:color w:val="000000"/>
                <w:sz w:val="26"/>
                <w:szCs w:val="26"/>
                <w:lang w:val="be-BY"/>
              </w:rPr>
              <w:t xml:space="preserve"> Структурообразование в растворах полимеров.</w:t>
            </w:r>
          </w:p>
          <w:p w:rsidR="00B42D91" w:rsidRPr="00FD5C4A" w:rsidRDefault="00CC4D71" w:rsidP="00FD5C4A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>Применение полимеров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B42D91" w:rsidRPr="00FD5C4A" w:rsidRDefault="00B42D9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FD5C4A">
              <w:rPr>
                <w:sz w:val="26"/>
                <w:szCs w:val="26"/>
              </w:rPr>
              <w:lastRenderedPageBreak/>
              <w:t xml:space="preserve">Излагает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состав, описывает </w:t>
            </w:r>
            <w:r w:rsidR="00E84BE7" w:rsidRPr="00FD5C4A">
              <w:rPr>
                <w:color w:val="000000"/>
                <w:sz w:val="26"/>
                <w:szCs w:val="26"/>
                <w:lang w:val="be-BY"/>
              </w:rPr>
              <w:t xml:space="preserve">способы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>получения, классификацию полимеров</w:t>
            </w:r>
            <w:r w:rsidR="00471441">
              <w:rPr>
                <w:color w:val="000000"/>
                <w:sz w:val="26"/>
                <w:szCs w:val="26"/>
                <w:lang w:val="be-BY"/>
              </w:rPr>
              <w:t xml:space="preserve">,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первичную структуру, гибкость и эластичность цепей макромолекул, фазовые и агрегатные состояния </w:t>
            </w:r>
            <w:r w:rsidRPr="00FD5C4A">
              <w:rPr>
                <w:color w:val="000000"/>
                <w:sz w:val="26"/>
                <w:szCs w:val="26"/>
                <w:lang w:val="be-BY"/>
              </w:rPr>
              <w:lastRenderedPageBreak/>
              <w:t>полимеров, их механические свойства.</w:t>
            </w:r>
          </w:p>
          <w:p w:rsidR="00B93201" w:rsidRPr="00FD5C4A" w:rsidRDefault="007B4643" w:rsidP="00E84BE7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FD5C4A">
              <w:rPr>
                <w:color w:val="000000"/>
                <w:sz w:val="26"/>
                <w:szCs w:val="26"/>
                <w:lang w:val="be-BY"/>
              </w:rPr>
              <w:t xml:space="preserve">Объясняет процесс смачивания полимеров, взаимодействие полимеров с растворителями, описывает набухание и растворение полимеров, растворы высокомолекулярных соединений, их классификацию, свойства разбавленных растворов, процесс </w:t>
            </w:r>
            <w:r w:rsidRPr="00FD5C4A">
              <w:rPr>
                <w:sz w:val="26"/>
                <w:szCs w:val="26"/>
                <w:lang w:val="be-BY"/>
              </w:rPr>
              <w:t>структурообразования.</w:t>
            </w:r>
            <w:r w:rsidR="00471441">
              <w:rPr>
                <w:sz w:val="26"/>
                <w:szCs w:val="26"/>
                <w:lang w:val="be-BY"/>
              </w:rPr>
              <w:t xml:space="preserve"> </w:t>
            </w:r>
            <w:r w:rsidR="00974041" w:rsidRPr="00FD5C4A">
              <w:rPr>
                <w:sz w:val="26"/>
                <w:szCs w:val="26"/>
                <w:lang w:val="be-BY"/>
              </w:rPr>
              <w:t xml:space="preserve">Объясняет </w:t>
            </w:r>
            <w:r w:rsidR="00B42D91" w:rsidRPr="00FD5C4A">
              <w:rPr>
                <w:sz w:val="26"/>
                <w:szCs w:val="26"/>
                <w:lang w:val="be-BY"/>
              </w:rPr>
              <w:t>применение полимеров</w:t>
            </w:r>
          </w:p>
        </w:tc>
      </w:tr>
      <w:tr w:rsidR="00B93201" w:rsidRPr="00FD5C4A" w:rsidTr="00E17323">
        <w:tc>
          <w:tcPr>
            <w:tcW w:w="4738" w:type="dxa"/>
            <w:tcBorders>
              <w:top w:val="nil"/>
              <w:bottom w:val="single" w:sz="4" w:space="0" w:color="auto"/>
            </w:tcBorders>
          </w:tcPr>
          <w:p w:rsidR="00B93201" w:rsidRPr="00471441" w:rsidRDefault="00B9320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"/>
                <w:szCs w:val="2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B93201" w:rsidRPr="00471441" w:rsidRDefault="00B9320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"/>
                <w:szCs w:val="2"/>
                <w:lang w:val="be-BY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B93201" w:rsidRPr="00471441" w:rsidRDefault="00B93201" w:rsidP="00FD5C4A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sz w:val="2"/>
                <w:szCs w:val="2"/>
              </w:rPr>
            </w:pPr>
          </w:p>
        </w:tc>
      </w:tr>
    </w:tbl>
    <w:p w:rsidR="00654FCA" w:rsidRDefault="00654FCA" w:rsidP="00876C8E">
      <w:pPr>
        <w:spacing w:after="0" w:line="240" w:lineRule="auto"/>
        <w:jc w:val="center"/>
        <w:rPr>
          <w:rFonts w:ascii="Chiller" w:hAnsi="Chiller" w:cs="Times New Roman"/>
          <w:sz w:val="28"/>
          <w:szCs w:val="28"/>
        </w:rPr>
        <w:sectPr w:rsidR="00654FCA" w:rsidSect="00340F6B">
          <w:footerReference w:type="even" r:id="rId13"/>
          <w:footerReference w:type="default" r:id="rId14"/>
          <w:footerReference w:type="first" r:id="rId15"/>
          <w:pgSz w:w="16838" w:h="11906" w:orient="landscape"/>
          <w:pgMar w:top="1418" w:right="1418" w:bottom="1418" w:left="1418" w:header="567" w:footer="737" w:gutter="0"/>
          <w:cols w:space="708"/>
          <w:titlePg/>
          <w:docGrid w:linePitch="360"/>
        </w:sectPr>
      </w:pPr>
    </w:p>
    <w:p w:rsidR="00AE77BC" w:rsidRPr="00654FCA" w:rsidRDefault="00AE77BC" w:rsidP="00AE77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МИНИМАЛЬНЫЙ ПЕРЕЧЕНЬ СРЕДСТВ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1918"/>
        <w:gridCol w:w="2300"/>
      </w:tblGrid>
      <w:tr w:rsidR="007B4643" w:rsidRPr="007B4643" w:rsidTr="00530BD4">
        <w:trPr>
          <w:tblHeader/>
          <w:jc w:val="center"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7B4643" w:rsidRPr="007B4643" w:rsidTr="009F4AF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Технические устройства, аппаратно-программные средства</w:t>
            </w:r>
          </w:p>
        </w:tc>
      </w:tr>
      <w:tr w:rsidR="00471441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441" w:rsidRPr="007B4643" w:rsidRDefault="00471441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441" w:rsidRPr="007B4643" w:rsidRDefault="00471441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1441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441" w:rsidRPr="007B4643" w:rsidRDefault="00471441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441" w:rsidRPr="007B4643" w:rsidRDefault="00471441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1441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1441" w:rsidRPr="007B4643" w:rsidRDefault="00471441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Программное обеспечение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71441" w:rsidRPr="007B4643" w:rsidRDefault="00471441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471441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441" w:rsidRPr="007B4643" w:rsidRDefault="00471441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Экран проекционный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441" w:rsidRPr="007B4643" w:rsidRDefault="00471441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4643" w:rsidRPr="007B4643" w:rsidTr="009F4AF1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b/>
                <w:sz w:val="26"/>
                <w:szCs w:val="26"/>
              </w:rPr>
              <w:t>Электронные образовательные ресурсы</w:t>
            </w:r>
          </w:p>
        </w:tc>
      </w:tr>
      <w:tr w:rsidR="007B4643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Аудио- и видеоматериалы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7B4643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Слайды, презентации учебного назначения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7B4643" w:rsidRPr="007B4643" w:rsidTr="009F4AF1">
        <w:trPr>
          <w:trHeight w:val="8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b/>
                <w:sz w:val="26"/>
                <w:szCs w:val="26"/>
              </w:rPr>
              <w:t>Наглядные средства</w:t>
            </w:r>
          </w:p>
        </w:tc>
      </w:tr>
      <w:tr w:rsidR="007B4643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Плакаты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7B4643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4643" w:rsidRPr="007B4643" w:rsidRDefault="007A50AC" w:rsidP="007B4643">
            <w:pPr>
              <w:pStyle w:val="af1"/>
            </w:pPr>
            <w:r>
              <w:rPr>
                <w:sz w:val="26"/>
                <w:szCs w:val="26"/>
              </w:rPr>
              <w:t>Схемы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B4643" w:rsidRPr="007B4643" w:rsidRDefault="007A50AC" w:rsidP="007A50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7B4643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50AC" w:rsidRPr="007B4643" w:rsidRDefault="007A50AC" w:rsidP="003C5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Справочные материалы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B4643" w:rsidRPr="007B4643" w:rsidRDefault="003C5B3B" w:rsidP="003C5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7B4643" w:rsidRPr="007B4643" w:rsidTr="009F4AF1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 (машины), приборы, инструменты, приспособления</w:t>
            </w:r>
          </w:p>
        </w:tc>
      </w:tr>
      <w:tr w:rsidR="007B4643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4643" w:rsidRPr="007B4643" w:rsidRDefault="007B4643" w:rsidP="00491F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0AC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50AC" w:rsidRPr="007B4643" w:rsidRDefault="00491FF7" w:rsidP="007A50AC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Весы технохимические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50AC" w:rsidRPr="007B4643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Default="00491FF7" w:rsidP="007A50AC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Секундомер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Default="00491FF7" w:rsidP="007A50AC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Электроплитка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Default="00491FF7" w:rsidP="007A50AC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 термометров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Default="00491FF7" w:rsidP="007A50AC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 ареометров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Default="00491FF7" w:rsidP="007A50AC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FF7">
              <w:rPr>
                <w:rFonts w:ascii="Times New Roman" w:hAnsi="Times New Roman" w:cs="Times New Roman"/>
                <w:sz w:val="26"/>
                <w:szCs w:val="26"/>
              </w:rPr>
              <w:t>рН-метр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Pr="00491FF7" w:rsidRDefault="00491FF7" w:rsidP="007A50AC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FF7">
              <w:rPr>
                <w:rFonts w:ascii="Times New Roman" w:hAnsi="Times New Roman" w:cs="Times New Roman"/>
                <w:sz w:val="26"/>
                <w:szCs w:val="26"/>
              </w:rPr>
              <w:t>Магнитная мешалка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Pr="00491FF7" w:rsidRDefault="00491FF7" w:rsidP="007A50AC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FF7">
              <w:rPr>
                <w:rFonts w:ascii="Times New Roman" w:hAnsi="Times New Roman" w:cs="Times New Roman"/>
                <w:sz w:val="26"/>
                <w:szCs w:val="26"/>
              </w:rPr>
              <w:t>Сушильный шкаф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4643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4643" w:rsidRPr="007B4643" w:rsidRDefault="007B4643" w:rsidP="00491FF7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Pr="007B4643" w:rsidRDefault="00491FF7" w:rsidP="00491FF7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Лабораторный штатив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Pr="007B4643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Default="00491FF7" w:rsidP="00491FF7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FF7">
              <w:rPr>
                <w:rFonts w:ascii="Times New Roman" w:hAnsi="Times New Roman" w:cs="Times New Roman"/>
                <w:sz w:val="26"/>
                <w:szCs w:val="26"/>
              </w:rPr>
              <w:t>Вискозиметры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Default="00491FF7" w:rsidP="00491FF7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Штатив для пробирок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Default="00491FF7" w:rsidP="00491FF7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Держатель для пробирок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491FF7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91FF7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FF7" w:rsidRDefault="000F136F" w:rsidP="000F13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Лабораторная посуда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91FF7" w:rsidRDefault="000F136F" w:rsidP="0049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7B4643" w:rsidRPr="007B4643" w:rsidTr="009F4AF1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643" w:rsidRPr="007B4643" w:rsidRDefault="007B4643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b/>
                <w:sz w:val="26"/>
                <w:szCs w:val="26"/>
              </w:rPr>
              <w:t>Иные материальные объекты</w:t>
            </w:r>
          </w:p>
        </w:tc>
      </w:tr>
      <w:tr w:rsidR="003C5B3B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Аптечка первой помощи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5B3B" w:rsidRPr="007B4643" w:rsidTr="00F15E24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Вытяжной шкаф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5B3B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Доска аудиторная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5B3B" w:rsidRPr="007B4643" w:rsidTr="003C5B3B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Огнетушитель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5B3B" w:rsidRPr="007B4643" w:rsidTr="003C5B3B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B3B" w:rsidRDefault="003C5B3B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F520B">
              <w:rPr>
                <w:rFonts w:ascii="Times New Roman" w:hAnsi="Times New Roman" w:cs="Times New Roman"/>
                <w:sz w:val="26"/>
                <w:szCs w:val="26"/>
              </w:rPr>
              <w:t>Совок для песка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5B3B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5B3B" w:rsidRPr="007B4643" w:rsidTr="003C5B3B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B3B" w:rsidRPr="007B4643" w:rsidRDefault="003C5B3B" w:rsidP="00815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 xml:space="preserve">Стол аудиторный 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C5B3B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Стол для преподавателя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5B3B" w:rsidRPr="007B4643" w:rsidTr="009F4AF1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3C5B3B" w:rsidRPr="007B4643" w:rsidTr="00530BD4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B3B" w:rsidRDefault="003C5B3B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Халаты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5B3B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C5B3B" w:rsidRPr="007B4643" w:rsidTr="003C5B3B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Шкаф книжный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5B3B" w:rsidRPr="007B4643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5B3B" w:rsidRPr="007B4643" w:rsidTr="003C5B3B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B3B" w:rsidRDefault="003C5B3B" w:rsidP="007B4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Ящик с песком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5B3B" w:rsidRDefault="003C5B3B" w:rsidP="007B4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31158" w:rsidRDefault="00A31158" w:rsidP="00555CE9">
      <w:pPr>
        <w:spacing w:after="0" w:line="240" w:lineRule="auto"/>
        <w:rPr>
          <w:rFonts w:cs="Times New Roman"/>
          <w:sz w:val="28"/>
          <w:szCs w:val="28"/>
        </w:rPr>
      </w:pPr>
    </w:p>
    <w:p w:rsidR="00A31158" w:rsidRDefault="00A31158" w:rsidP="00A555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A31158" w:rsidSect="00340F6B">
          <w:pgSz w:w="16838" w:h="11906" w:orient="landscape"/>
          <w:pgMar w:top="1418" w:right="1418" w:bottom="1418" w:left="1418" w:header="567" w:footer="737" w:gutter="0"/>
          <w:cols w:space="708"/>
          <w:titlePg/>
          <w:docGrid w:linePitch="360"/>
        </w:sectPr>
      </w:pPr>
    </w:p>
    <w:p w:rsidR="00A31158" w:rsidRPr="00A31158" w:rsidRDefault="00A31158" w:rsidP="006B238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1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</w:t>
      </w:r>
      <w:r w:rsidR="00A5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A31158" w:rsidRPr="007F613D" w:rsidRDefault="00A31158" w:rsidP="00A5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B238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Физическая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химия. Теория и задачи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чеб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пособие / Ю.П</w:t>
      </w:r>
      <w:r w:rsidR="005139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Акулова [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др.</w:t>
      </w:r>
      <w:r w:rsidR="0051393D" w:rsidRPr="005139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].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51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4-е изд., </w:t>
      </w:r>
      <w:r w:rsidR="005139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51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тер.</w:t>
      </w:r>
      <w:r w:rsidR="0051393D" w:rsidRPr="00E7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СПб.</w:t>
      </w:r>
      <w:r w:rsidR="000617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4B1654"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Лань, 20</w:t>
      </w:r>
      <w:r w:rsidR="005139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228</w:t>
      </w:r>
      <w:r w:rsid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c.</w:t>
      </w:r>
    </w:p>
    <w:p w:rsidR="00A31158" w:rsidRDefault="00A31158" w:rsidP="00A5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F613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Артемов, А.В.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Физическая химия</w:t>
      </w:r>
      <w:r w:rsidR="000617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чеб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/ А.В. А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ртемов. М. : Academia, 2019.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256 c.</w:t>
      </w:r>
    </w:p>
    <w:p w:rsidR="00E753BC" w:rsidRPr="00E753BC" w:rsidRDefault="00E753BC" w:rsidP="00A5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753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Борисевич, И.С.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Физическая и коллоидная химия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E753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чеб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пособие / И.С.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Борисевич, Е.Я. Аршанский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Минск : Аверсэв, 2017.</w:t>
      </w:r>
      <w:r w:rsidRPr="00E753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320 с.</w:t>
      </w:r>
    </w:p>
    <w:p w:rsidR="00A31158" w:rsidRPr="007F613D" w:rsidRDefault="00A31158" w:rsidP="00A5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F613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Борщевский, А.Я.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Физическая химия</w:t>
      </w:r>
      <w:r w:rsidR="000617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учеб.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/ А.Я. Бор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щевский. М.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Инфра-М, 2018.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224 c.</w:t>
      </w:r>
    </w:p>
    <w:p w:rsidR="00A31158" w:rsidRPr="007F613D" w:rsidRDefault="00A31158" w:rsidP="00A5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F613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Гамеева, О.С.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Физическая и коллоидная химия</w:t>
      </w:r>
      <w:r w:rsidR="000617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учеб. </w:t>
      </w:r>
      <w:r w:rsidR="007F613D"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пособие / 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О.С.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Гамеева. СПб. : Лань, 2019.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328 c.</w:t>
      </w:r>
    </w:p>
    <w:p w:rsidR="00A31158" w:rsidRPr="007F613D" w:rsidRDefault="00A31158" w:rsidP="00A5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F613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Зарубин, Д.П.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Физическая химия</w:t>
      </w:r>
      <w:r w:rsidR="000617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учеб. 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пособие / Д.П. Зарубин.</w:t>
      </w:r>
      <w:r w:rsidR="006B23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М. : 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Инфра-М, 2018. </w:t>
      </w:r>
      <w:r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320 c.</w:t>
      </w:r>
    </w:p>
    <w:p w:rsidR="00A31158" w:rsidRPr="007F613D" w:rsidRDefault="00A55583" w:rsidP="00A5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Касаткина, </w:t>
      </w:r>
      <w:r w:rsidR="00A31158" w:rsidRPr="007F613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И.В.</w:t>
      </w:r>
      <w:r w:rsidR="00A31158"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зическая химия</w:t>
      </w:r>
      <w:r w:rsidR="000617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учеб.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пособие </w:t>
      </w:r>
      <w:r w:rsidR="00A31158"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/ И.В. Касаткина, Т.</w:t>
      </w:r>
      <w:r w:rsidR="007F613D"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М.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="007F613D"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Прохорова, Е.В.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Федоренко. М.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Риор, 2018. </w:t>
      </w:r>
      <w:r w:rsidR="00A31158"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727 c.</w:t>
      </w:r>
    </w:p>
    <w:p w:rsidR="00A31158" w:rsidRPr="007F613D" w:rsidRDefault="00A55583" w:rsidP="00A5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Савиткин, </w:t>
      </w:r>
      <w:r w:rsidR="00A31158" w:rsidRPr="007F613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Н.И.</w:t>
      </w:r>
      <w:r w:rsidR="00A31158"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Физическая химия: сборник вопросов и задач / Н.И.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="00A31158"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Са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виткин. Р</w:t>
      </w:r>
      <w:r w:rsidR="003E75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остов </w:t>
      </w:r>
      <w:r w:rsidR="000248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н/Д : Феникс, 2018. </w:t>
      </w:r>
      <w:r w:rsidR="00A31158" w:rsidRPr="007F6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320 c.</w:t>
      </w:r>
    </w:p>
    <w:p w:rsidR="00A31158" w:rsidRDefault="00A31158" w:rsidP="00A31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Яковлева, А.А.</w:t>
      </w:r>
      <w:r w:rsidRPr="0041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Коллоидная химия</w:t>
      </w:r>
      <w:r w:rsidR="0006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учеб. пособие / А.А. Яковл</w:t>
      </w:r>
      <w:r w:rsidR="0002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ева. </w:t>
      </w:r>
      <w:r w:rsidR="0051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2-е изд., испр. и доп. </w:t>
      </w:r>
      <w:r w:rsidRPr="0041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02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2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Юрайт, 2019. </w:t>
      </w:r>
      <w:r w:rsidR="007F613D" w:rsidRPr="0041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209 </w:t>
      </w:r>
      <w:r w:rsidRPr="0041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</w:p>
    <w:p w:rsidR="00370F79" w:rsidRDefault="00370F79" w:rsidP="00A31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F79" w:rsidRDefault="00370F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E9" w:rsidRPr="00555CE9" w:rsidRDefault="00555CE9" w:rsidP="00555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CE9">
        <w:rPr>
          <w:rFonts w:ascii="Times New Roman" w:hAnsi="Times New Roman" w:cs="Times New Roman"/>
          <w:sz w:val="24"/>
          <w:szCs w:val="24"/>
        </w:rPr>
        <w:t xml:space="preserve">Ответственный за выпуск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55CE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55CE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Лагутина</w:t>
      </w: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</w:t>
      </w:r>
      <w:r w:rsidRPr="0069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Т.В.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Атрошкевич</w:t>
      </w: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верстка </w:t>
      </w:r>
      <w:r w:rsidRPr="0069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В.И. Скрипник</w:t>
      </w: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23" w:rsidRPr="00691023" w:rsidRDefault="00691023" w:rsidP="0069102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23" w:rsidRPr="00691023" w:rsidRDefault="00691023" w:rsidP="0069102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системные требования: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"https://www.microsoft.com/ru-by" </w:instrTex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1023" w:rsidRPr="00E757A9" w:rsidRDefault="00691023" w:rsidP="0069102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 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757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9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 Explorer</w:t>
      </w:r>
      <w:r w:rsidRPr="00E757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</w:t>
      </w:r>
      <w:r w:rsidRPr="00E757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6.0 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57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E757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691023" w:rsidRPr="00691023" w:rsidRDefault="00691023" w:rsidP="0069102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Adobe Acrobat Professional, 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</w:t>
      </w:r>
      <w:r w:rsidRPr="0069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7.0 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69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691023" w:rsidRPr="00691023" w:rsidRDefault="00691023" w:rsidP="0069102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версия 13.0 и выше.</w:t>
      </w: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к использованию 29.0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Уч.-изд. л. 0,</w:t>
      </w:r>
      <w:r w:rsidR="00122D65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Объем </w:t>
      </w:r>
      <w:r w:rsidRPr="0069102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4</w:t>
      </w:r>
      <w:r w:rsidR="00267E7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0 Кб. Код 1</w:t>
      </w:r>
      <w:r w:rsidR="00122D65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/24. </w:t>
      </w: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институт профессионального образования.</w:t>
      </w: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регистрации издателя, изготовителя, </w:t>
      </w: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распространителя печатных изданий № 1/245 от 27.03.2014.</w:t>
      </w:r>
    </w:p>
    <w:p w:rsidR="00691023" w:rsidRPr="00691023" w:rsidRDefault="00691023" w:rsidP="0069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К. Либкнехта, 32, 220004, Минск. Тел.: 374 41 00, 272 43 88.</w:t>
      </w:r>
    </w:p>
    <w:p w:rsidR="00A31158" w:rsidRPr="00A31158" w:rsidRDefault="00691023" w:rsidP="00691023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539115</wp:posOffset>
                </wp:positionV>
                <wp:extent cx="533400" cy="260350"/>
                <wp:effectExtent l="0" t="0" r="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9A52D" id="Прямоугольник 1" o:spid="_x0000_s1026" style="position:absolute;margin-left:425.6pt;margin-top:42.45pt;width:42pt;height:2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" fillcolor="white [3212]" stroked="f" strokeweight="2pt"/>
            </w:pict>
          </mc:Fallback>
        </mc:AlternateContent>
      </w:r>
      <w:r w:rsidRPr="00691023">
        <w:rPr>
          <w:rFonts w:ascii="Times New Roman" w:eastAsia="Times New Roman" w:hAnsi="Times New Roman" w:cs="Times New Roman"/>
          <w:sz w:val="24"/>
          <w:szCs w:val="24"/>
          <w:lang w:eastAsia="ru-RU"/>
        </w:rPr>
        <w:t>www.ripo.by, www.profbiblioteka.by.</w:t>
      </w:r>
      <w:r w:rsidRPr="006910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3285490</wp:posOffset>
                </wp:positionV>
                <wp:extent cx="509905" cy="403860"/>
                <wp:effectExtent l="0" t="0" r="4445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C82C" id="Прямоугольник 21" o:spid="_x0000_s1026" style="position:absolute;margin-left:-18.65pt;margin-top:258.7pt;width:40.1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" stroked="f"/>
            </w:pict>
          </mc:Fallback>
        </mc:AlternateContent>
      </w:r>
    </w:p>
    <w:sectPr w:rsidR="00A31158" w:rsidRPr="00A31158" w:rsidSect="00340F6B">
      <w:footerReference w:type="even" r:id="rId16"/>
      <w:footerReference w:type="first" r:id="rId17"/>
      <w:pgSz w:w="11907" w:h="16840" w:code="9"/>
      <w:pgMar w:top="1418" w:right="1418" w:bottom="1418" w:left="1418" w:header="567" w:footer="737" w:gutter="0"/>
      <w:pgNumType w:start="2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E3" w:rsidRDefault="00895CE3" w:rsidP="00CC7588">
      <w:pPr>
        <w:spacing w:after="0" w:line="240" w:lineRule="auto"/>
      </w:pPr>
      <w:r>
        <w:separator/>
      </w:r>
    </w:p>
  </w:endnote>
  <w:endnote w:type="continuationSeparator" w:id="0">
    <w:p w:rsidR="00895CE3" w:rsidRDefault="00895CE3" w:rsidP="00CC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85" w:rsidRPr="0007500C" w:rsidRDefault="00714985" w:rsidP="0007500C">
    <w:pPr>
      <w:pStyle w:val="aa"/>
      <w:framePr w:wrap="notBeside" w:vAnchor="text" w:hAnchor="margin" w:xAlign="outside" w:y="1"/>
      <w:rPr>
        <w:rStyle w:val="af5"/>
        <w:rFonts w:ascii="Times New Roman" w:hAnsi="Times New Roman" w:cs="Times New Roman"/>
        <w:sz w:val="24"/>
        <w:szCs w:val="24"/>
      </w:rPr>
    </w:pPr>
    <w:r w:rsidRPr="0007500C">
      <w:rPr>
        <w:rStyle w:val="af5"/>
        <w:rFonts w:ascii="Times New Roman" w:hAnsi="Times New Roman" w:cs="Times New Roman"/>
        <w:sz w:val="24"/>
        <w:szCs w:val="24"/>
      </w:rPr>
      <w:fldChar w:fldCharType="begin"/>
    </w:r>
    <w:r w:rsidRPr="0007500C">
      <w:rPr>
        <w:rStyle w:val="af5"/>
        <w:rFonts w:ascii="Times New Roman" w:hAnsi="Times New Roman" w:cs="Times New Roman"/>
        <w:sz w:val="24"/>
        <w:szCs w:val="24"/>
      </w:rPr>
      <w:instrText xml:space="preserve">PAGE  </w:instrText>
    </w:r>
    <w:r w:rsidRPr="0007500C">
      <w:rPr>
        <w:rStyle w:val="af5"/>
        <w:rFonts w:ascii="Times New Roman" w:hAnsi="Times New Roman" w:cs="Times New Roman"/>
        <w:sz w:val="24"/>
        <w:szCs w:val="24"/>
      </w:rPr>
      <w:fldChar w:fldCharType="separate"/>
    </w:r>
    <w:r w:rsidR="00F0047B">
      <w:rPr>
        <w:rStyle w:val="af5"/>
        <w:rFonts w:ascii="Times New Roman" w:hAnsi="Times New Roman" w:cs="Times New Roman"/>
        <w:noProof/>
        <w:sz w:val="24"/>
        <w:szCs w:val="24"/>
      </w:rPr>
      <w:t>4</w:t>
    </w:r>
    <w:r w:rsidRPr="0007500C">
      <w:rPr>
        <w:rStyle w:val="af5"/>
        <w:rFonts w:ascii="Times New Roman" w:hAnsi="Times New Roman" w:cs="Times New Roman"/>
        <w:sz w:val="24"/>
        <w:szCs w:val="24"/>
      </w:rPr>
      <w:fldChar w:fldCharType="end"/>
    </w:r>
  </w:p>
  <w:p w:rsidR="00714985" w:rsidRDefault="00714985">
    <w:pPr>
      <w:pStyle w:val="aa"/>
    </w:pPr>
    <w: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3B" w:rsidRPr="003C5B3B" w:rsidRDefault="003C5B3B" w:rsidP="003C5B3B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3C5B3B">
      <w:rPr>
        <w:rFonts w:ascii="Times New Roman" w:eastAsia="Times New Roman" w:hAnsi="Times New Roman" w:cs="Times New Roman"/>
        <w:sz w:val="24"/>
        <w:szCs w:val="24"/>
        <w:lang w:eastAsia="ru-RU"/>
      </w:rPr>
      <w:fldChar w:fldCharType="begin"/>
    </w:r>
    <w:r w:rsidRPr="003C5B3B">
      <w:rPr>
        <w:rFonts w:ascii="Times New Roman" w:eastAsia="Times New Roman" w:hAnsi="Times New Roman" w:cs="Times New Roman"/>
        <w:sz w:val="24"/>
        <w:szCs w:val="24"/>
        <w:lang w:eastAsia="ru-RU"/>
      </w:rPr>
      <w:instrText xml:space="preserve">PAGE  </w:instrText>
    </w:r>
    <w:r w:rsidRPr="003C5B3B">
      <w:rPr>
        <w:rFonts w:ascii="Times New Roman" w:eastAsia="Times New Roman" w:hAnsi="Times New Roman" w:cs="Times New Roman"/>
        <w:sz w:val="24"/>
        <w:szCs w:val="24"/>
        <w:lang w:eastAsia="ru-RU"/>
      </w:rPr>
      <w:fldChar w:fldCharType="separate"/>
    </w:r>
    <w:r w:rsidR="00F0047B">
      <w:rPr>
        <w:rFonts w:ascii="Times New Roman" w:eastAsia="Times New Roman" w:hAnsi="Times New Roman" w:cs="Times New Roman"/>
        <w:noProof/>
        <w:sz w:val="24"/>
        <w:szCs w:val="24"/>
        <w:lang w:eastAsia="ru-RU"/>
      </w:rPr>
      <w:t>23</w:t>
    </w:r>
    <w:r w:rsidRPr="003C5B3B">
      <w:rPr>
        <w:rFonts w:ascii="Times New Roman" w:eastAsia="Times New Roman" w:hAnsi="Times New Roman" w:cs="Times New Roman"/>
        <w:sz w:val="24"/>
        <w:szCs w:val="24"/>
        <w:lang w:eastAsia="ru-RU"/>
      </w:rPr>
      <w:fldChar w:fldCharType="end"/>
    </w:r>
  </w:p>
  <w:p w:rsidR="003C5B3B" w:rsidRPr="00714985" w:rsidRDefault="003C5B3B" w:rsidP="00351F17">
    <w:pPr>
      <w:pStyle w:val="aa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82131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14985" w:rsidRPr="00783679" w:rsidRDefault="00714985">
        <w:pPr>
          <w:pStyle w:val="aa"/>
          <w:jc w:val="right"/>
          <w:rPr>
            <w:sz w:val="20"/>
          </w:rPr>
        </w:pPr>
        <w:r w:rsidRPr="00783679">
          <w:rPr>
            <w:rFonts w:ascii="Times New Roman" w:hAnsi="Times New Roman" w:cs="Times New Roman"/>
            <w:sz w:val="24"/>
          </w:rPr>
          <w:fldChar w:fldCharType="begin"/>
        </w:r>
        <w:r w:rsidRPr="00783679">
          <w:rPr>
            <w:rFonts w:ascii="Times New Roman" w:hAnsi="Times New Roman" w:cs="Times New Roman"/>
            <w:sz w:val="24"/>
          </w:rPr>
          <w:instrText>PAGE   \* MERGEFORMAT</w:instrText>
        </w:r>
        <w:r w:rsidRPr="00783679">
          <w:rPr>
            <w:rFonts w:ascii="Times New Roman" w:hAnsi="Times New Roman" w:cs="Times New Roman"/>
            <w:sz w:val="24"/>
          </w:rPr>
          <w:fldChar w:fldCharType="separate"/>
        </w:r>
        <w:r w:rsidR="004810F8">
          <w:rPr>
            <w:rFonts w:ascii="Times New Roman" w:hAnsi="Times New Roman" w:cs="Times New Roman"/>
            <w:noProof/>
            <w:sz w:val="24"/>
          </w:rPr>
          <w:t>3</w:t>
        </w:r>
        <w:r w:rsidRPr="0078367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14985" w:rsidRDefault="0071498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85" w:rsidRPr="00351F17" w:rsidRDefault="00714985" w:rsidP="00351F17">
    <w:pPr>
      <w:pStyle w:val="aa"/>
      <w:jc w:val="right"/>
      <w:rPr>
        <w:rFonts w:ascii="Times New Roman" w:hAnsi="Times New Roman" w:cs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85" w:rsidRPr="0007500C" w:rsidRDefault="00714985" w:rsidP="0007500C">
    <w:pPr>
      <w:pStyle w:val="aa"/>
      <w:framePr w:wrap="notBeside" w:vAnchor="text" w:hAnchor="margin" w:xAlign="outside" w:y="1"/>
      <w:rPr>
        <w:rStyle w:val="af5"/>
        <w:rFonts w:ascii="Times New Roman" w:hAnsi="Times New Roman" w:cs="Times New Roman"/>
        <w:sz w:val="24"/>
        <w:szCs w:val="24"/>
      </w:rPr>
    </w:pPr>
    <w:r w:rsidRPr="0007500C">
      <w:rPr>
        <w:rStyle w:val="af5"/>
        <w:rFonts w:ascii="Times New Roman" w:hAnsi="Times New Roman" w:cs="Times New Roman"/>
        <w:sz w:val="24"/>
        <w:szCs w:val="24"/>
      </w:rPr>
      <w:fldChar w:fldCharType="begin"/>
    </w:r>
    <w:r w:rsidRPr="0007500C">
      <w:rPr>
        <w:rStyle w:val="af5"/>
        <w:rFonts w:ascii="Times New Roman" w:hAnsi="Times New Roman" w:cs="Times New Roman"/>
        <w:sz w:val="24"/>
        <w:szCs w:val="24"/>
      </w:rPr>
      <w:instrText xml:space="preserve">PAGE  </w:instrText>
    </w:r>
    <w:r w:rsidRPr="0007500C">
      <w:rPr>
        <w:rStyle w:val="af5"/>
        <w:rFonts w:ascii="Times New Roman" w:hAnsi="Times New Roman" w:cs="Times New Roman"/>
        <w:sz w:val="24"/>
        <w:szCs w:val="24"/>
      </w:rPr>
      <w:fldChar w:fldCharType="separate"/>
    </w:r>
    <w:r w:rsidR="00F0047B">
      <w:rPr>
        <w:rStyle w:val="af5"/>
        <w:rFonts w:ascii="Times New Roman" w:hAnsi="Times New Roman" w:cs="Times New Roman"/>
        <w:noProof/>
        <w:sz w:val="24"/>
        <w:szCs w:val="24"/>
      </w:rPr>
      <w:t>3</w:t>
    </w:r>
    <w:r w:rsidRPr="0007500C">
      <w:rPr>
        <w:rStyle w:val="af5"/>
        <w:rFonts w:ascii="Times New Roman" w:hAnsi="Times New Roman" w:cs="Times New Roman"/>
        <w:sz w:val="24"/>
        <w:szCs w:val="24"/>
      </w:rPr>
      <w:fldChar w:fldCharType="end"/>
    </w:r>
  </w:p>
  <w:p w:rsidR="00714985" w:rsidRPr="0007500C" w:rsidRDefault="00714985" w:rsidP="00351F17">
    <w:pPr>
      <w:pStyle w:val="aa"/>
      <w:jc w:val="right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85" w:rsidRPr="00714985" w:rsidRDefault="00714985" w:rsidP="00714985">
    <w:pPr>
      <w:pStyle w:val="aa"/>
      <w:framePr w:wrap="notBeside" w:vAnchor="page" w:hAnchor="page" w:x="681" w:y="10774"/>
      <w:textDirection w:val="tbRl"/>
      <w:rPr>
        <w:rStyle w:val="af5"/>
        <w:rFonts w:ascii="Times New Roman" w:hAnsi="Times New Roman" w:cs="Times New Roman"/>
        <w:sz w:val="24"/>
        <w:szCs w:val="24"/>
      </w:rPr>
    </w:pPr>
    <w:r w:rsidRPr="00714985">
      <w:rPr>
        <w:rStyle w:val="af5"/>
        <w:rFonts w:ascii="Times New Roman" w:hAnsi="Times New Roman" w:cs="Times New Roman"/>
        <w:sz w:val="24"/>
        <w:szCs w:val="24"/>
      </w:rPr>
      <w:fldChar w:fldCharType="begin"/>
    </w:r>
    <w:r w:rsidRPr="00714985">
      <w:rPr>
        <w:rStyle w:val="af5"/>
        <w:rFonts w:ascii="Times New Roman" w:hAnsi="Times New Roman" w:cs="Times New Roman"/>
        <w:sz w:val="24"/>
        <w:szCs w:val="24"/>
      </w:rPr>
      <w:instrText xml:space="preserve">PAGE  </w:instrText>
    </w:r>
    <w:r w:rsidRPr="00714985">
      <w:rPr>
        <w:rStyle w:val="af5"/>
        <w:rFonts w:ascii="Times New Roman" w:hAnsi="Times New Roman" w:cs="Times New Roman"/>
        <w:sz w:val="24"/>
        <w:szCs w:val="24"/>
      </w:rPr>
      <w:fldChar w:fldCharType="separate"/>
    </w:r>
    <w:r w:rsidR="00F0047B">
      <w:rPr>
        <w:rStyle w:val="af5"/>
        <w:rFonts w:ascii="Times New Roman" w:hAnsi="Times New Roman" w:cs="Times New Roman"/>
        <w:noProof/>
        <w:sz w:val="24"/>
        <w:szCs w:val="24"/>
      </w:rPr>
      <w:t>5</w:t>
    </w:r>
    <w:r w:rsidRPr="00714985">
      <w:rPr>
        <w:rStyle w:val="af5"/>
        <w:rFonts w:ascii="Times New Roman" w:hAnsi="Times New Roman" w:cs="Times New Roman"/>
        <w:sz w:val="24"/>
        <w:szCs w:val="24"/>
      </w:rPr>
      <w:fldChar w:fldCharType="end"/>
    </w:r>
  </w:p>
  <w:p w:rsidR="00714985" w:rsidRPr="0007500C" w:rsidRDefault="00714985" w:rsidP="00351F17">
    <w:pPr>
      <w:pStyle w:val="aa"/>
      <w:jc w:val="right"/>
      <w:rPr>
        <w:rFonts w:ascii="Times New Roman" w:hAnsi="Times New Roman" w:cs="Times New Roman"/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85" w:rsidRPr="00714985" w:rsidRDefault="00714985" w:rsidP="00714985">
    <w:pPr>
      <w:pStyle w:val="aa"/>
      <w:framePr w:wrap="notBeside" w:vAnchor="page" w:hAnchor="page" w:x="681" w:y="1078"/>
      <w:textDirection w:val="tbRl"/>
      <w:rPr>
        <w:rStyle w:val="af5"/>
        <w:rFonts w:ascii="Times New Roman" w:hAnsi="Times New Roman" w:cs="Times New Roman"/>
        <w:sz w:val="24"/>
        <w:szCs w:val="24"/>
      </w:rPr>
    </w:pPr>
    <w:r w:rsidRPr="00714985">
      <w:rPr>
        <w:rStyle w:val="af5"/>
        <w:rFonts w:ascii="Times New Roman" w:hAnsi="Times New Roman" w:cs="Times New Roman"/>
        <w:sz w:val="24"/>
        <w:szCs w:val="24"/>
      </w:rPr>
      <w:fldChar w:fldCharType="begin"/>
    </w:r>
    <w:r w:rsidRPr="00714985">
      <w:rPr>
        <w:rStyle w:val="af5"/>
        <w:rFonts w:ascii="Times New Roman" w:hAnsi="Times New Roman" w:cs="Times New Roman"/>
        <w:sz w:val="24"/>
        <w:szCs w:val="24"/>
      </w:rPr>
      <w:instrText xml:space="preserve">PAGE  </w:instrText>
    </w:r>
    <w:r w:rsidRPr="00714985">
      <w:rPr>
        <w:rStyle w:val="af5"/>
        <w:rFonts w:ascii="Times New Roman" w:hAnsi="Times New Roman" w:cs="Times New Roman"/>
        <w:sz w:val="24"/>
        <w:szCs w:val="24"/>
      </w:rPr>
      <w:fldChar w:fldCharType="separate"/>
    </w:r>
    <w:r w:rsidR="00F0047B">
      <w:rPr>
        <w:rStyle w:val="af5"/>
        <w:rFonts w:ascii="Times New Roman" w:hAnsi="Times New Roman" w:cs="Times New Roman"/>
        <w:noProof/>
        <w:sz w:val="24"/>
        <w:szCs w:val="24"/>
      </w:rPr>
      <w:t>8</w:t>
    </w:r>
    <w:r w:rsidRPr="00714985">
      <w:rPr>
        <w:rStyle w:val="af5"/>
        <w:rFonts w:ascii="Times New Roman" w:hAnsi="Times New Roman" w:cs="Times New Roman"/>
        <w:sz w:val="24"/>
        <w:szCs w:val="24"/>
      </w:rPr>
      <w:fldChar w:fldCharType="end"/>
    </w:r>
  </w:p>
  <w:p w:rsidR="00714985" w:rsidRDefault="00714985">
    <w:pPr>
      <w:pStyle w:val="aa"/>
    </w:pP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85" w:rsidRPr="00714985" w:rsidRDefault="00714985" w:rsidP="00714985">
    <w:pPr>
      <w:pStyle w:val="aa"/>
      <w:framePr w:wrap="notBeside" w:vAnchor="page" w:hAnchor="page" w:x="681" w:y="10774"/>
      <w:textDirection w:val="tbRl"/>
      <w:rPr>
        <w:rStyle w:val="af5"/>
        <w:rFonts w:ascii="Times New Roman" w:hAnsi="Times New Roman" w:cs="Times New Roman"/>
        <w:sz w:val="24"/>
        <w:szCs w:val="24"/>
      </w:rPr>
    </w:pPr>
    <w:r w:rsidRPr="00714985">
      <w:rPr>
        <w:rStyle w:val="af5"/>
        <w:rFonts w:ascii="Times New Roman" w:hAnsi="Times New Roman" w:cs="Times New Roman"/>
        <w:sz w:val="24"/>
        <w:szCs w:val="24"/>
      </w:rPr>
      <w:fldChar w:fldCharType="begin"/>
    </w:r>
    <w:r w:rsidRPr="00714985">
      <w:rPr>
        <w:rStyle w:val="af5"/>
        <w:rFonts w:ascii="Times New Roman" w:hAnsi="Times New Roman" w:cs="Times New Roman"/>
        <w:sz w:val="24"/>
        <w:szCs w:val="24"/>
      </w:rPr>
      <w:instrText xml:space="preserve">PAGE  </w:instrText>
    </w:r>
    <w:r w:rsidRPr="00714985">
      <w:rPr>
        <w:rStyle w:val="af5"/>
        <w:rFonts w:ascii="Times New Roman" w:hAnsi="Times New Roman" w:cs="Times New Roman"/>
        <w:sz w:val="24"/>
        <w:szCs w:val="24"/>
      </w:rPr>
      <w:fldChar w:fldCharType="separate"/>
    </w:r>
    <w:r w:rsidR="00F0047B">
      <w:rPr>
        <w:rStyle w:val="af5"/>
        <w:rFonts w:ascii="Times New Roman" w:hAnsi="Times New Roman" w:cs="Times New Roman"/>
        <w:noProof/>
        <w:sz w:val="24"/>
        <w:szCs w:val="24"/>
      </w:rPr>
      <w:t>7</w:t>
    </w:r>
    <w:r w:rsidRPr="00714985">
      <w:rPr>
        <w:rStyle w:val="af5"/>
        <w:rFonts w:ascii="Times New Roman" w:hAnsi="Times New Roman" w:cs="Times New Roman"/>
        <w:sz w:val="24"/>
        <w:szCs w:val="24"/>
      </w:rPr>
      <w:fldChar w:fldCharType="end"/>
    </w:r>
  </w:p>
  <w:p w:rsidR="00714985" w:rsidRPr="00714985" w:rsidRDefault="00714985" w:rsidP="00714985">
    <w:pPr>
      <w:pStyle w:val="aa"/>
      <w:jc w:val="right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85" w:rsidRPr="00714985" w:rsidRDefault="00714985" w:rsidP="00714985">
    <w:pPr>
      <w:pStyle w:val="aa"/>
      <w:framePr w:wrap="notBeside" w:vAnchor="page" w:hAnchor="page" w:x="681" w:y="1078"/>
      <w:textDirection w:val="tbRl"/>
      <w:rPr>
        <w:rStyle w:val="af5"/>
        <w:rFonts w:ascii="Times New Roman" w:hAnsi="Times New Roman" w:cs="Times New Roman"/>
        <w:sz w:val="24"/>
        <w:szCs w:val="24"/>
      </w:rPr>
    </w:pPr>
    <w:r w:rsidRPr="00714985">
      <w:rPr>
        <w:rStyle w:val="af5"/>
        <w:rFonts w:ascii="Times New Roman" w:hAnsi="Times New Roman" w:cs="Times New Roman"/>
        <w:sz w:val="24"/>
        <w:szCs w:val="24"/>
      </w:rPr>
      <w:fldChar w:fldCharType="begin"/>
    </w:r>
    <w:r w:rsidRPr="00714985">
      <w:rPr>
        <w:rStyle w:val="af5"/>
        <w:rFonts w:ascii="Times New Roman" w:hAnsi="Times New Roman" w:cs="Times New Roman"/>
        <w:sz w:val="24"/>
        <w:szCs w:val="24"/>
      </w:rPr>
      <w:instrText xml:space="preserve">PAGE  </w:instrText>
    </w:r>
    <w:r w:rsidRPr="00714985">
      <w:rPr>
        <w:rStyle w:val="af5"/>
        <w:rFonts w:ascii="Times New Roman" w:hAnsi="Times New Roman" w:cs="Times New Roman"/>
        <w:sz w:val="24"/>
        <w:szCs w:val="24"/>
      </w:rPr>
      <w:fldChar w:fldCharType="separate"/>
    </w:r>
    <w:r w:rsidR="00F0047B">
      <w:rPr>
        <w:rStyle w:val="af5"/>
        <w:rFonts w:ascii="Times New Roman" w:hAnsi="Times New Roman" w:cs="Times New Roman"/>
        <w:noProof/>
        <w:sz w:val="24"/>
        <w:szCs w:val="24"/>
      </w:rPr>
      <w:t>6</w:t>
    </w:r>
    <w:r w:rsidRPr="00714985">
      <w:rPr>
        <w:rStyle w:val="af5"/>
        <w:rFonts w:ascii="Times New Roman" w:hAnsi="Times New Roman" w:cs="Times New Roman"/>
        <w:sz w:val="24"/>
        <w:szCs w:val="24"/>
      </w:rPr>
      <w:fldChar w:fldCharType="end"/>
    </w:r>
  </w:p>
  <w:p w:rsidR="00714985" w:rsidRPr="00714985" w:rsidRDefault="00714985" w:rsidP="00351F17">
    <w:pPr>
      <w:pStyle w:val="aa"/>
      <w:jc w:val="right"/>
      <w:rPr>
        <w:rFonts w:ascii="Times New Roman" w:hAnsi="Times New Roman" w:cs="Times New Roman"/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79" w:rsidRDefault="00370F79">
    <w:pPr>
      <w:pStyle w:val="a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E3" w:rsidRDefault="00895CE3" w:rsidP="00CC7588">
      <w:pPr>
        <w:spacing w:after="0" w:line="240" w:lineRule="auto"/>
      </w:pPr>
      <w:r>
        <w:separator/>
      </w:r>
    </w:p>
  </w:footnote>
  <w:footnote w:type="continuationSeparator" w:id="0">
    <w:p w:rsidR="00895CE3" w:rsidRDefault="00895CE3" w:rsidP="00CC7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5919"/>
    <w:multiLevelType w:val="hybridMultilevel"/>
    <w:tmpl w:val="ECFC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C74"/>
    <w:multiLevelType w:val="multilevel"/>
    <w:tmpl w:val="B6BA9F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88"/>
    <w:rsid w:val="0000379B"/>
    <w:rsid w:val="000053BF"/>
    <w:rsid w:val="00020E64"/>
    <w:rsid w:val="00024824"/>
    <w:rsid w:val="00051DE6"/>
    <w:rsid w:val="000617EB"/>
    <w:rsid w:val="00066F69"/>
    <w:rsid w:val="00073C70"/>
    <w:rsid w:val="0007500C"/>
    <w:rsid w:val="00076615"/>
    <w:rsid w:val="00077BAD"/>
    <w:rsid w:val="000816B1"/>
    <w:rsid w:val="00092C84"/>
    <w:rsid w:val="00094455"/>
    <w:rsid w:val="000B0E17"/>
    <w:rsid w:val="000B3166"/>
    <w:rsid w:val="000B4994"/>
    <w:rsid w:val="000D1F8D"/>
    <w:rsid w:val="000E0BAE"/>
    <w:rsid w:val="000E151A"/>
    <w:rsid w:val="000F136F"/>
    <w:rsid w:val="000F212C"/>
    <w:rsid w:val="000F2BB0"/>
    <w:rsid w:val="001003A0"/>
    <w:rsid w:val="00111FDA"/>
    <w:rsid w:val="00122D65"/>
    <w:rsid w:val="00142F61"/>
    <w:rsid w:val="001433F4"/>
    <w:rsid w:val="00150FDD"/>
    <w:rsid w:val="00171595"/>
    <w:rsid w:val="00171768"/>
    <w:rsid w:val="0017502F"/>
    <w:rsid w:val="001831F6"/>
    <w:rsid w:val="00185333"/>
    <w:rsid w:val="001871C6"/>
    <w:rsid w:val="001A7772"/>
    <w:rsid w:val="001B38EB"/>
    <w:rsid w:val="001C5E98"/>
    <w:rsid w:val="001D443E"/>
    <w:rsid w:val="001E03D3"/>
    <w:rsid w:val="001E3204"/>
    <w:rsid w:val="001E4530"/>
    <w:rsid w:val="001E5874"/>
    <w:rsid w:val="001F7E92"/>
    <w:rsid w:val="002020EC"/>
    <w:rsid w:val="00220483"/>
    <w:rsid w:val="0022094D"/>
    <w:rsid w:val="00224D4D"/>
    <w:rsid w:val="0023711D"/>
    <w:rsid w:val="0024041F"/>
    <w:rsid w:val="0024616C"/>
    <w:rsid w:val="00267E7B"/>
    <w:rsid w:val="00270220"/>
    <w:rsid w:val="0028267C"/>
    <w:rsid w:val="00283774"/>
    <w:rsid w:val="00285668"/>
    <w:rsid w:val="00287204"/>
    <w:rsid w:val="002B0B4D"/>
    <w:rsid w:val="002D15A4"/>
    <w:rsid w:val="002D50DA"/>
    <w:rsid w:val="002D6137"/>
    <w:rsid w:val="002E005D"/>
    <w:rsid w:val="002E2D8E"/>
    <w:rsid w:val="002F4759"/>
    <w:rsid w:val="002F4AF3"/>
    <w:rsid w:val="00306AF8"/>
    <w:rsid w:val="00311079"/>
    <w:rsid w:val="0032065C"/>
    <w:rsid w:val="00321D9A"/>
    <w:rsid w:val="00324C8E"/>
    <w:rsid w:val="003347EF"/>
    <w:rsid w:val="00340906"/>
    <w:rsid w:val="00340F6B"/>
    <w:rsid w:val="003468F0"/>
    <w:rsid w:val="00350CFB"/>
    <w:rsid w:val="00351F17"/>
    <w:rsid w:val="00353E23"/>
    <w:rsid w:val="00370F79"/>
    <w:rsid w:val="0037591B"/>
    <w:rsid w:val="003826FD"/>
    <w:rsid w:val="00382F2E"/>
    <w:rsid w:val="00393FA0"/>
    <w:rsid w:val="003A6FB4"/>
    <w:rsid w:val="003B5439"/>
    <w:rsid w:val="003B58F0"/>
    <w:rsid w:val="003C5B3B"/>
    <w:rsid w:val="003D425F"/>
    <w:rsid w:val="003D5270"/>
    <w:rsid w:val="003D6450"/>
    <w:rsid w:val="003D6E52"/>
    <w:rsid w:val="003E1316"/>
    <w:rsid w:val="003E7492"/>
    <w:rsid w:val="003E756C"/>
    <w:rsid w:val="00414144"/>
    <w:rsid w:val="004159F4"/>
    <w:rsid w:val="00415FC9"/>
    <w:rsid w:val="0042530E"/>
    <w:rsid w:val="00426282"/>
    <w:rsid w:val="00434CE5"/>
    <w:rsid w:val="00436070"/>
    <w:rsid w:val="00440BF2"/>
    <w:rsid w:val="004417FC"/>
    <w:rsid w:val="00463764"/>
    <w:rsid w:val="00463EB4"/>
    <w:rsid w:val="00464E9B"/>
    <w:rsid w:val="00471441"/>
    <w:rsid w:val="00480F95"/>
    <w:rsid w:val="004810F8"/>
    <w:rsid w:val="00484ED5"/>
    <w:rsid w:val="00485709"/>
    <w:rsid w:val="00491FF7"/>
    <w:rsid w:val="0049334B"/>
    <w:rsid w:val="004A334E"/>
    <w:rsid w:val="004B1654"/>
    <w:rsid w:val="004B3DFC"/>
    <w:rsid w:val="004B60F2"/>
    <w:rsid w:val="004B77F5"/>
    <w:rsid w:val="004C67D8"/>
    <w:rsid w:val="004C6AFB"/>
    <w:rsid w:val="004C7905"/>
    <w:rsid w:val="004D1F52"/>
    <w:rsid w:val="004D2ED6"/>
    <w:rsid w:val="004E04A3"/>
    <w:rsid w:val="004E1F7F"/>
    <w:rsid w:val="004E3CD0"/>
    <w:rsid w:val="004E5364"/>
    <w:rsid w:val="004F0B44"/>
    <w:rsid w:val="00504B04"/>
    <w:rsid w:val="0051393D"/>
    <w:rsid w:val="00515726"/>
    <w:rsid w:val="00517AF2"/>
    <w:rsid w:val="00530028"/>
    <w:rsid w:val="00530BD4"/>
    <w:rsid w:val="005346FB"/>
    <w:rsid w:val="00543AD1"/>
    <w:rsid w:val="00555CE9"/>
    <w:rsid w:val="00556FFC"/>
    <w:rsid w:val="0056780C"/>
    <w:rsid w:val="00575295"/>
    <w:rsid w:val="00575AB2"/>
    <w:rsid w:val="005764CA"/>
    <w:rsid w:val="00584647"/>
    <w:rsid w:val="00585D1D"/>
    <w:rsid w:val="00592762"/>
    <w:rsid w:val="005A0897"/>
    <w:rsid w:val="005A1DDC"/>
    <w:rsid w:val="005B5088"/>
    <w:rsid w:val="005C28C9"/>
    <w:rsid w:val="005C7821"/>
    <w:rsid w:val="005D52FD"/>
    <w:rsid w:val="005E3999"/>
    <w:rsid w:val="00601211"/>
    <w:rsid w:val="006079AA"/>
    <w:rsid w:val="0062028D"/>
    <w:rsid w:val="006306BA"/>
    <w:rsid w:val="0063647F"/>
    <w:rsid w:val="00654FCA"/>
    <w:rsid w:val="00655CB7"/>
    <w:rsid w:val="00660794"/>
    <w:rsid w:val="00661040"/>
    <w:rsid w:val="00661C06"/>
    <w:rsid w:val="0066557E"/>
    <w:rsid w:val="006667AF"/>
    <w:rsid w:val="006863F5"/>
    <w:rsid w:val="00691023"/>
    <w:rsid w:val="0069436B"/>
    <w:rsid w:val="006A5B8A"/>
    <w:rsid w:val="006A5E77"/>
    <w:rsid w:val="006B07AB"/>
    <w:rsid w:val="006B238D"/>
    <w:rsid w:val="006C60B5"/>
    <w:rsid w:val="006C65C8"/>
    <w:rsid w:val="006D345C"/>
    <w:rsid w:val="00714985"/>
    <w:rsid w:val="00725274"/>
    <w:rsid w:val="00734770"/>
    <w:rsid w:val="00737649"/>
    <w:rsid w:val="00745A0A"/>
    <w:rsid w:val="00746DDD"/>
    <w:rsid w:val="00755AD4"/>
    <w:rsid w:val="00767B48"/>
    <w:rsid w:val="00771F8A"/>
    <w:rsid w:val="00780655"/>
    <w:rsid w:val="00783679"/>
    <w:rsid w:val="00793F19"/>
    <w:rsid w:val="007A12B9"/>
    <w:rsid w:val="007A50AC"/>
    <w:rsid w:val="007B4643"/>
    <w:rsid w:val="007B73A3"/>
    <w:rsid w:val="007C683C"/>
    <w:rsid w:val="007C6FB8"/>
    <w:rsid w:val="007D6C15"/>
    <w:rsid w:val="007E0C40"/>
    <w:rsid w:val="007E1DA5"/>
    <w:rsid w:val="007E7DAB"/>
    <w:rsid w:val="007F31F5"/>
    <w:rsid w:val="007F4040"/>
    <w:rsid w:val="007F613D"/>
    <w:rsid w:val="008103AE"/>
    <w:rsid w:val="00815733"/>
    <w:rsid w:val="0081777E"/>
    <w:rsid w:val="00876C8E"/>
    <w:rsid w:val="00883341"/>
    <w:rsid w:val="00884765"/>
    <w:rsid w:val="008856BC"/>
    <w:rsid w:val="00895CE3"/>
    <w:rsid w:val="008A4B0A"/>
    <w:rsid w:val="008B2F84"/>
    <w:rsid w:val="008C42D1"/>
    <w:rsid w:val="008D5333"/>
    <w:rsid w:val="008E3EF8"/>
    <w:rsid w:val="008E5178"/>
    <w:rsid w:val="008F06CB"/>
    <w:rsid w:val="009078F1"/>
    <w:rsid w:val="009116FB"/>
    <w:rsid w:val="00915D30"/>
    <w:rsid w:val="009160D5"/>
    <w:rsid w:val="00930D7E"/>
    <w:rsid w:val="009626EC"/>
    <w:rsid w:val="00963E8F"/>
    <w:rsid w:val="00970F9C"/>
    <w:rsid w:val="009732CD"/>
    <w:rsid w:val="00974041"/>
    <w:rsid w:val="00980F87"/>
    <w:rsid w:val="009829A0"/>
    <w:rsid w:val="00982CF5"/>
    <w:rsid w:val="00982DB9"/>
    <w:rsid w:val="00991A9E"/>
    <w:rsid w:val="009953CC"/>
    <w:rsid w:val="009A0320"/>
    <w:rsid w:val="009A283F"/>
    <w:rsid w:val="009B3456"/>
    <w:rsid w:val="009B3C1A"/>
    <w:rsid w:val="009F4AF1"/>
    <w:rsid w:val="009F5A0F"/>
    <w:rsid w:val="00A003A9"/>
    <w:rsid w:val="00A21991"/>
    <w:rsid w:val="00A31158"/>
    <w:rsid w:val="00A323DB"/>
    <w:rsid w:val="00A3551D"/>
    <w:rsid w:val="00A517F0"/>
    <w:rsid w:val="00A55583"/>
    <w:rsid w:val="00A608C2"/>
    <w:rsid w:val="00A851C5"/>
    <w:rsid w:val="00A929BB"/>
    <w:rsid w:val="00A9542F"/>
    <w:rsid w:val="00AA732E"/>
    <w:rsid w:val="00AB0248"/>
    <w:rsid w:val="00AB6581"/>
    <w:rsid w:val="00AC210C"/>
    <w:rsid w:val="00AD075E"/>
    <w:rsid w:val="00AD0ECB"/>
    <w:rsid w:val="00AE3F01"/>
    <w:rsid w:val="00AE5480"/>
    <w:rsid w:val="00AE6DD7"/>
    <w:rsid w:val="00AE77BC"/>
    <w:rsid w:val="00AF2419"/>
    <w:rsid w:val="00AF47B4"/>
    <w:rsid w:val="00B1513C"/>
    <w:rsid w:val="00B42D91"/>
    <w:rsid w:val="00B637ED"/>
    <w:rsid w:val="00B74295"/>
    <w:rsid w:val="00B7589E"/>
    <w:rsid w:val="00B83A30"/>
    <w:rsid w:val="00B93201"/>
    <w:rsid w:val="00B96800"/>
    <w:rsid w:val="00BB55B7"/>
    <w:rsid w:val="00BC0F4B"/>
    <w:rsid w:val="00BC41E0"/>
    <w:rsid w:val="00BD0FE8"/>
    <w:rsid w:val="00BD2B92"/>
    <w:rsid w:val="00C25C4A"/>
    <w:rsid w:val="00C31568"/>
    <w:rsid w:val="00C412BC"/>
    <w:rsid w:val="00C4178B"/>
    <w:rsid w:val="00C63169"/>
    <w:rsid w:val="00C85FC0"/>
    <w:rsid w:val="00CA3C41"/>
    <w:rsid w:val="00CB6256"/>
    <w:rsid w:val="00CC4D71"/>
    <w:rsid w:val="00CC69EE"/>
    <w:rsid w:val="00CC7588"/>
    <w:rsid w:val="00CC79BF"/>
    <w:rsid w:val="00CD4338"/>
    <w:rsid w:val="00CE073F"/>
    <w:rsid w:val="00CE6612"/>
    <w:rsid w:val="00CF4466"/>
    <w:rsid w:val="00CF6DAB"/>
    <w:rsid w:val="00D40CC6"/>
    <w:rsid w:val="00D55C4A"/>
    <w:rsid w:val="00D62042"/>
    <w:rsid w:val="00D67451"/>
    <w:rsid w:val="00D83DA2"/>
    <w:rsid w:val="00D84590"/>
    <w:rsid w:val="00D90CBD"/>
    <w:rsid w:val="00D93621"/>
    <w:rsid w:val="00D95F06"/>
    <w:rsid w:val="00DA16F7"/>
    <w:rsid w:val="00DA7FEB"/>
    <w:rsid w:val="00DB2188"/>
    <w:rsid w:val="00DC11BE"/>
    <w:rsid w:val="00DC6E92"/>
    <w:rsid w:val="00DE3F04"/>
    <w:rsid w:val="00DF7393"/>
    <w:rsid w:val="00E0029C"/>
    <w:rsid w:val="00E00933"/>
    <w:rsid w:val="00E17323"/>
    <w:rsid w:val="00E24F56"/>
    <w:rsid w:val="00E2500B"/>
    <w:rsid w:val="00E32729"/>
    <w:rsid w:val="00E34778"/>
    <w:rsid w:val="00E4556F"/>
    <w:rsid w:val="00E46D0B"/>
    <w:rsid w:val="00E47E6C"/>
    <w:rsid w:val="00E6536C"/>
    <w:rsid w:val="00E7039C"/>
    <w:rsid w:val="00E753BC"/>
    <w:rsid w:val="00E757A9"/>
    <w:rsid w:val="00E84BE7"/>
    <w:rsid w:val="00E902A2"/>
    <w:rsid w:val="00E95C02"/>
    <w:rsid w:val="00EA2C35"/>
    <w:rsid w:val="00EA3B1D"/>
    <w:rsid w:val="00EA456A"/>
    <w:rsid w:val="00EA4B15"/>
    <w:rsid w:val="00EA72B1"/>
    <w:rsid w:val="00EC094A"/>
    <w:rsid w:val="00EC684C"/>
    <w:rsid w:val="00ED15AD"/>
    <w:rsid w:val="00ED1CBD"/>
    <w:rsid w:val="00ED2577"/>
    <w:rsid w:val="00EE1CB7"/>
    <w:rsid w:val="00EE4538"/>
    <w:rsid w:val="00F0047B"/>
    <w:rsid w:val="00F15E24"/>
    <w:rsid w:val="00F207FC"/>
    <w:rsid w:val="00F44F45"/>
    <w:rsid w:val="00F55529"/>
    <w:rsid w:val="00F55ECD"/>
    <w:rsid w:val="00F570EB"/>
    <w:rsid w:val="00F64E2D"/>
    <w:rsid w:val="00F660A2"/>
    <w:rsid w:val="00F67A64"/>
    <w:rsid w:val="00F93270"/>
    <w:rsid w:val="00F9327B"/>
    <w:rsid w:val="00FA4427"/>
    <w:rsid w:val="00FB0C36"/>
    <w:rsid w:val="00FB3C65"/>
    <w:rsid w:val="00FC4D79"/>
    <w:rsid w:val="00FD5C4A"/>
    <w:rsid w:val="00FE10A2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7E5C8"/>
  <w15:docId w15:val="{AB196C1D-C90C-4BE0-8348-ECEF3952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C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C7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C7588"/>
    <w:rPr>
      <w:vertAlign w:val="superscript"/>
    </w:rPr>
  </w:style>
  <w:style w:type="table" w:styleId="a6">
    <w:name w:val="Table Grid"/>
    <w:basedOn w:val="a1"/>
    <w:uiPriority w:val="59"/>
    <w:rsid w:val="00CC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F3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660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7429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7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7BAD"/>
  </w:style>
  <w:style w:type="paragraph" w:styleId="aa">
    <w:name w:val="footer"/>
    <w:basedOn w:val="a"/>
    <w:link w:val="ab"/>
    <w:uiPriority w:val="99"/>
    <w:unhideWhenUsed/>
    <w:rsid w:val="0007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7BAD"/>
  </w:style>
  <w:style w:type="paragraph" w:styleId="ac">
    <w:name w:val="Balloon Text"/>
    <w:basedOn w:val="a"/>
    <w:link w:val="ad"/>
    <w:uiPriority w:val="99"/>
    <w:semiHidden/>
    <w:unhideWhenUsed/>
    <w:rsid w:val="008E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5178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4F0B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F0B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4F0B44"/>
    <w:rPr>
      <w:sz w:val="16"/>
      <w:szCs w:val="16"/>
    </w:rPr>
  </w:style>
  <w:style w:type="paragraph" w:styleId="af1">
    <w:name w:val="annotation text"/>
    <w:basedOn w:val="a"/>
    <w:link w:val="af2"/>
    <w:rsid w:val="004F0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4F0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F446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F4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page number"/>
    <w:basedOn w:val="a0"/>
    <w:rsid w:val="0007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BA88-4348-4340-B151-B92C281A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22</Pages>
  <Words>5715</Words>
  <Characters>32577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Горелик Елена</cp:lastModifiedBy>
  <cp:revision>85</cp:revision>
  <cp:lastPrinted>2024-08-07T06:38:00Z</cp:lastPrinted>
  <dcterms:created xsi:type="dcterms:W3CDTF">2024-07-05T10:29:00Z</dcterms:created>
  <dcterms:modified xsi:type="dcterms:W3CDTF">2024-08-07T06:39:00Z</dcterms:modified>
</cp:coreProperties>
</file>